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6D66F9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Pr="006D66F9" w:rsidRDefault="00D03C0F" w:rsidP="00664407">
            <w:pPr>
              <w:rPr>
                <w:sz w:val="28"/>
                <w:szCs w:val="28"/>
              </w:rPr>
            </w:pPr>
            <w:r w:rsidRPr="006D66F9">
              <w:rPr>
                <w:sz w:val="28"/>
                <w:szCs w:val="28"/>
              </w:rPr>
              <w:t>Приложение 2 к приказу</w:t>
            </w:r>
          </w:p>
          <w:p w:rsidR="002B0FB8" w:rsidRPr="006D66F9" w:rsidRDefault="002B0FB8" w:rsidP="00664407">
            <w:pPr>
              <w:rPr>
                <w:i/>
                <w:sz w:val="28"/>
                <w:szCs w:val="28"/>
              </w:rPr>
            </w:pPr>
          </w:p>
        </w:tc>
      </w:tr>
      <w:tr w:rsidR="00D04554" w:rsidRPr="006D66F9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D04554" w:rsidRPr="006D66F9" w:rsidRDefault="00D04554" w:rsidP="00D04554">
            <w:pPr>
              <w:jc w:val="both"/>
              <w:rPr>
                <w:sz w:val="28"/>
                <w:szCs w:val="28"/>
              </w:rPr>
            </w:pPr>
          </w:p>
        </w:tc>
      </w:tr>
    </w:tbl>
    <w:p w:rsidR="00D04554" w:rsidRPr="006D66F9" w:rsidRDefault="00D04554" w:rsidP="00D04554">
      <w:pPr>
        <w:pStyle w:val="ac"/>
        <w:contextualSpacing/>
        <w:jc w:val="center"/>
        <w:rPr>
          <w:rFonts w:eastAsia="Calibri"/>
          <w:b/>
          <w:color w:val="000000" w:themeColor="text1"/>
          <w:sz w:val="28"/>
          <w:szCs w:val="28"/>
          <w:lang w:val="ru-RU"/>
        </w:rPr>
      </w:pPr>
      <w:r w:rsidRPr="006D66F9">
        <w:rPr>
          <w:b/>
          <w:color w:val="000000" w:themeColor="text1"/>
          <w:sz w:val="28"/>
          <w:lang w:val="ru-RU"/>
        </w:rPr>
        <w:t xml:space="preserve">Правила </w:t>
      </w:r>
      <w:r w:rsidRPr="006D66F9">
        <w:rPr>
          <w:b/>
          <w:color w:val="000000" w:themeColor="text1"/>
          <w:sz w:val="28"/>
          <w:lang w:val="ru-RU"/>
        </w:rPr>
        <w:br/>
      </w:r>
      <w:r w:rsidRPr="006D66F9">
        <w:rPr>
          <w:rFonts w:eastAsia="Calibri"/>
          <w:b/>
          <w:color w:val="000000" w:themeColor="text1"/>
          <w:sz w:val="28"/>
          <w:szCs w:val="28"/>
          <w:lang w:val="ru-RU"/>
        </w:rPr>
        <w:t xml:space="preserve">исполнения налогоплательщиками (налоговыми агентами) налогового обязательства </w:t>
      </w:r>
      <w:r w:rsidRPr="006D66F9">
        <w:rPr>
          <w:b/>
          <w:color w:val="000000" w:themeColor="text1"/>
          <w:sz w:val="28"/>
          <w:lang w:val="ru-RU"/>
        </w:rPr>
        <w:t xml:space="preserve">при реорганизации, </w:t>
      </w:r>
      <w:r w:rsidRPr="006D66F9">
        <w:rPr>
          <w:rFonts w:eastAsia="Calibri"/>
          <w:b/>
          <w:sz w:val="28"/>
          <w:szCs w:val="28"/>
          <w:lang w:val="ru-RU"/>
        </w:rPr>
        <w:t>в том числе отдельными категориями налогоплательщиков (налоговых агентов)</w:t>
      </w:r>
    </w:p>
    <w:p w:rsidR="00D04554" w:rsidRPr="006D66F9" w:rsidRDefault="00D04554" w:rsidP="00D04554">
      <w:pPr>
        <w:pStyle w:val="ac"/>
        <w:contextualSpacing/>
        <w:jc w:val="center"/>
        <w:rPr>
          <w:b/>
          <w:color w:val="000000" w:themeColor="text1"/>
          <w:sz w:val="28"/>
          <w:szCs w:val="28"/>
          <w:lang w:val="ru-RU"/>
        </w:rPr>
      </w:pPr>
    </w:p>
    <w:p w:rsidR="00D04554" w:rsidRPr="006D66F9" w:rsidRDefault="00D04554" w:rsidP="00D04554">
      <w:pPr>
        <w:pStyle w:val="ac"/>
        <w:contextualSpacing/>
        <w:jc w:val="center"/>
        <w:rPr>
          <w:rFonts w:eastAsia="Calibri"/>
          <w:b/>
          <w:color w:val="000000" w:themeColor="text1"/>
          <w:sz w:val="28"/>
          <w:szCs w:val="28"/>
          <w:lang w:val="ru-RU"/>
        </w:rPr>
      </w:pPr>
      <w:r w:rsidRPr="006D66F9">
        <w:rPr>
          <w:b/>
          <w:color w:val="000000" w:themeColor="text1"/>
          <w:sz w:val="28"/>
          <w:szCs w:val="28"/>
          <w:lang w:val="ru-RU"/>
        </w:rPr>
        <w:t xml:space="preserve">Глава 1. </w:t>
      </w:r>
      <w:r w:rsidRPr="006D66F9">
        <w:rPr>
          <w:b/>
          <w:color w:val="000000" w:themeColor="text1"/>
          <w:sz w:val="28"/>
          <w:lang w:val="ru-RU"/>
        </w:rPr>
        <w:t xml:space="preserve">Общие положения </w:t>
      </w:r>
    </w:p>
    <w:p w:rsidR="00D04554" w:rsidRPr="006D66F9" w:rsidRDefault="00D04554" w:rsidP="00D04554">
      <w:pPr>
        <w:pStyle w:val="ac"/>
        <w:contextualSpacing/>
        <w:jc w:val="center"/>
        <w:rPr>
          <w:rFonts w:eastAsia="Calibri"/>
          <w:b/>
          <w:color w:val="000000" w:themeColor="text1"/>
          <w:sz w:val="28"/>
          <w:szCs w:val="28"/>
          <w:lang w:val="ru-RU"/>
        </w:rPr>
      </w:pPr>
    </w:p>
    <w:p w:rsidR="00D04554" w:rsidRPr="006D66F9" w:rsidRDefault="00D04554" w:rsidP="00D04554">
      <w:pPr>
        <w:pStyle w:val="ac"/>
        <w:ind w:firstLine="708"/>
        <w:contextualSpacing/>
        <w:jc w:val="both"/>
        <w:rPr>
          <w:sz w:val="28"/>
          <w:szCs w:val="28"/>
          <w:lang w:val="ru-RU"/>
        </w:rPr>
      </w:pPr>
      <w:r w:rsidRPr="006D66F9">
        <w:rPr>
          <w:sz w:val="28"/>
          <w:lang w:val="ru-RU"/>
        </w:rPr>
        <w:t xml:space="preserve">1. Настоящие Правила </w:t>
      </w:r>
      <w:r w:rsidRPr="006D66F9">
        <w:rPr>
          <w:rFonts w:eastAsia="Calibri"/>
          <w:sz w:val="28"/>
          <w:szCs w:val="28"/>
          <w:lang w:val="ru-RU"/>
        </w:rPr>
        <w:t xml:space="preserve">исполнения налогоплательщиками (налоговыми агентами) налогового обязательства </w:t>
      </w:r>
      <w:r w:rsidRPr="006D66F9">
        <w:rPr>
          <w:sz w:val="28"/>
          <w:lang w:val="ru-RU"/>
        </w:rPr>
        <w:t xml:space="preserve">при реорганизации, </w:t>
      </w:r>
      <w:r w:rsidRPr="006D66F9">
        <w:rPr>
          <w:rFonts w:eastAsia="Calibri"/>
          <w:sz w:val="28"/>
          <w:szCs w:val="28"/>
          <w:lang w:val="ru-RU"/>
        </w:rPr>
        <w:t>в том числе отдельными категориями налогоплательщиков (налоговых агентов</w:t>
      </w:r>
      <w:r w:rsidR="007614D4" w:rsidRPr="006D66F9">
        <w:rPr>
          <w:rFonts w:eastAsia="Calibri"/>
          <w:sz w:val="28"/>
          <w:szCs w:val="28"/>
          <w:lang w:val="ru-RU"/>
        </w:rPr>
        <w:t xml:space="preserve">), </w:t>
      </w:r>
      <w:r w:rsidRPr="006D66F9">
        <w:rPr>
          <w:sz w:val="28"/>
          <w:lang w:val="ru-RU"/>
        </w:rPr>
        <w:t xml:space="preserve">(далее – Правила) разработаны в соответствии с пунктом 6 статьи 74 Налогового кодекса Республики Казахстан (далее – Налоговый кодекс) и определяют порядок исполнения налогового обязательства </w:t>
      </w:r>
      <w:r w:rsidR="006D66F9" w:rsidRPr="006D66F9">
        <w:rPr>
          <w:sz w:val="28"/>
          <w:lang w:val="ru-RU"/>
        </w:rPr>
        <w:t xml:space="preserve">при реорганизации, в том числе отдельными категориями налогоплательщиков (налоговых агентов), </w:t>
      </w:r>
      <w:r w:rsidRPr="006D66F9">
        <w:rPr>
          <w:sz w:val="28"/>
          <w:lang w:val="ru-RU"/>
        </w:rPr>
        <w:t>реорганиз</w:t>
      </w:r>
      <w:r w:rsidR="007614D4" w:rsidRPr="006D66F9">
        <w:rPr>
          <w:sz w:val="28"/>
          <w:lang w:val="ru-RU"/>
        </w:rPr>
        <w:t>уемым юридическим лицом</w:t>
      </w:r>
      <w:r w:rsidR="00E65E8F" w:rsidRPr="006D66F9">
        <w:rPr>
          <w:sz w:val="28"/>
          <w:lang w:val="ru-RU"/>
        </w:rPr>
        <w:t xml:space="preserve"> </w:t>
      </w:r>
      <w:r w:rsidRPr="006D66F9">
        <w:rPr>
          <w:sz w:val="28"/>
          <w:szCs w:val="28"/>
          <w:lang w:val="ru-RU"/>
        </w:rPr>
        <w:t xml:space="preserve">путем </w:t>
      </w:r>
      <w:r w:rsidRPr="006D66F9">
        <w:rPr>
          <w:rFonts w:eastAsia="Calibri"/>
          <w:sz w:val="28"/>
          <w:szCs w:val="28"/>
          <w:lang w:val="ru-RU"/>
        </w:rPr>
        <w:t xml:space="preserve">слияния, присоединения, </w:t>
      </w:r>
      <w:r w:rsidR="00E65E8F" w:rsidRPr="006D66F9">
        <w:rPr>
          <w:rFonts w:eastAsia="Calibri"/>
          <w:sz w:val="28"/>
          <w:szCs w:val="28"/>
          <w:lang w:val="ru-RU"/>
        </w:rPr>
        <w:t xml:space="preserve">разделения, выделения </w:t>
      </w:r>
      <w:r w:rsidRPr="006D66F9">
        <w:rPr>
          <w:rFonts w:eastAsia="Calibri"/>
          <w:sz w:val="28"/>
          <w:szCs w:val="28"/>
          <w:lang w:val="ru-RU"/>
        </w:rPr>
        <w:t xml:space="preserve">(далее – </w:t>
      </w:r>
      <w:r w:rsidRPr="006D66F9">
        <w:rPr>
          <w:bCs/>
          <w:sz w:val="28"/>
          <w:szCs w:val="28"/>
          <w:lang w:val="ru-RU"/>
        </w:rPr>
        <w:t>реорганизуемое юридическое лицо</w:t>
      </w:r>
      <w:r w:rsidRPr="006D66F9">
        <w:rPr>
          <w:rFonts w:eastAsia="Calibri"/>
          <w:sz w:val="28"/>
          <w:szCs w:val="28"/>
          <w:lang w:val="ru-RU"/>
        </w:rPr>
        <w:t>)</w:t>
      </w:r>
      <w:r w:rsidRPr="006D66F9">
        <w:rPr>
          <w:sz w:val="28"/>
          <w:szCs w:val="28"/>
          <w:lang w:val="ru-RU"/>
        </w:rPr>
        <w:t>.</w:t>
      </w:r>
    </w:p>
    <w:p w:rsidR="00D04554" w:rsidRPr="006D66F9" w:rsidRDefault="00D04554" w:rsidP="00D04554">
      <w:pPr>
        <w:pStyle w:val="ac"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6D66F9">
        <w:rPr>
          <w:bCs/>
          <w:sz w:val="28"/>
          <w:szCs w:val="28"/>
          <w:lang w:val="ru-RU"/>
        </w:rPr>
        <w:t>2. Ликвидационная налоговая отчетность составляется по видам налогов, платежей в бюджет и социальным платежам, по которым юридическое лицо, реорганизуемое путем слияния, присоединения, разделения является плательщиком и (или) налоговым агентом, за период с начала налогового периода, в котором возникло обязательство по представлению такой отчетности, до даты представления в орган государственных доходов (далее – ОГД) такой отчетности.</w:t>
      </w:r>
    </w:p>
    <w:p w:rsidR="00D04554" w:rsidRPr="006D66F9" w:rsidRDefault="00D04554" w:rsidP="00D04554">
      <w:pPr>
        <w:pStyle w:val="ac"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6D66F9">
        <w:rPr>
          <w:bCs/>
          <w:sz w:val="28"/>
          <w:szCs w:val="28"/>
          <w:lang w:val="ru-RU"/>
        </w:rPr>
        <w:t>Обязательство по представлению ликвидационной налоговой отчетности при реорганизации путем слияния возлагается на каждое юридическое лицо, вошедшее в состав вновь возникшего юридического лица, при реорганизации путем присоединения – на присоединившееся юридическое лицо, при реорганизации путем разделения – на реорганизуемое юридическое лицо.</w:t>
      </w:r>
    </w:p>
    <w:p w:rsidR="00D04554" w:rsidRPr="006D66F9" w:rsidRDefault="00D04554" w:rsidP="00D04554">
      <w:pPr>
        <w:pStyle w:val="ac"/>
        <w:ind w:firstLine="709"/>
        <w:contextualSpacing/>
        <w:jc w:val="both"/>
        <w:rPr>
          <w:bCs/>
          <w:sz w:val="28"/>
          <w:szCs w:val="28"/>
          <w:lang w:val="ru-RU"/>
        </w:rPr>
      </w:pPr>
      <w:r w:rsidRPr="006D66F9">
        <w:rPr>
          <w:bCs/>
          <w:sz w:val="28"/>
          <w:szCs w:val="28"/>
          <w:lang w:val="ru-RU"/>
        </w:rPr>
        <w:t>В случае, если срок представления очередной налоговой отчетности наступает после представления ликвидационной налоговой отчетности, представление такой очередной налоговой отчетности производится не позднее даты представления ликвидационной налоговой отчетности.</w:t>
      </w:r>
    </w:p>
    <w:p w:rsidR="00D04554" w:rsidRPr="006D66F9" w:rsidRDefault="00D04554" w:rsidP="00D04554">
      <w:pPr>
        <w:pStyle w:val="ac"/>
        <w:ind w:firstLine="709"/>
        <w:contextualSpacing/>
        <w:jc w:val="both"/>
        <w:rPr>
          <w:bCs/>
          <w:color w:val="FF0000"/>
          <w:sz w:val="28"/>
          <w:szCs w:val="28"/>
          <w:lang w:val="ru-RU"/>
        </w:rPr>
      </w:pPr>
    </w:p>
    <w:p w:rsidR="00D04554" w:rsidRPr="006D66F9" w:rsidRDefault="00D04554" w:rsidP="00D04554">
      <w:pPr>
        <w:pStyle w:val="ac"/>
        <w:contextualSpacing/>
        <w:jc w:val="center"/>
        <w:rPr>
          <w:b/>
          <w:color w:val="FF0000"/>
          <w:sz w:val="28"/>
          <w:szCs w:val="28"/>
          <w:lang w:val="ru-RU"/>
        </w:rPr>
      </w:pPr>
    </w:p>
    <w:p w:rsidR="00D04554" w:rsidRDefault="00D04554" w:rsidP="001A0C99">
      <w:pPr>
        <w:pStyle w:val="ac"/>
        <w:contextualSpacing/>
        <w:jc w:val="center"/>
        <w:rPr>
          <w:rFonts w:eastAsia="Calibri"/>
          <w:b/>
          <w:sz w:val="28"/>
          <w:szCs w:val="28"/>
          <w:lang w:val="ru-RU"/>
        </w:rPr>
      </w:pPr>
      <w:r w:rsidRPr="006D66F9">
        <w:rPr>
          <w:b/>
          <w:sz w:val="28"/>
          <w:szCs w:val="28"/>
          <w:lang w:val="ru-RU"/>
        </w:rPr>
        <w:t xml:space="preserve">Глава 2. </w:t>
      </w:r>
      <w:r w:rsidRPr="006D66F9">
        <w:rPr>
          <w:b/>
          <w:sz w:val="28"/>
          <w:lang w:val="ru-RU"/>
        </w:rPr>
        <w:t xml:space="preserve">Порядок </w:t>
      </w:r>
      <w:r w:rsidRPr="006D66F9">
        <w:rPr>
          <w:rFonts w:eastAsia="Calibri"/>
          <w:b/>
          <w:sz w:val="28"/>
          <w:szCs w:val="28"/>
          <w:lang w:val="ru-RU"/>
        </w:rPr>
        <w:t xml:space="preserve">исполнения </w:t>
      </w:r>
      <w:r w:rsidR="001A0C99" w:rsidRPr="001A0C99">
        <w:rPr>
          <w:rFonts w:eastAsia="Calibri"/>
          <w:b/>
          <w:sz w:val="28"/>
          <w:szCs w:val="28"/>
          <w:lang w:val="ru-RU"/>
        </w:rPr>
        <w:t>налогоплательщиками (налоговыми агентами) налогового обязательства при реорганизации, в том числе отдельными категориями налогоплательщиков (налоговых агентов)</w:t>
      </w:r>
    </w:p>
    <w:p w:rsidR="001A0C99" w:rsidRPr="006D66F9" w:rsidRDefault="001A0C99" w:rsidP="001A0C99">
      <w:pPr>
        <w:pStyle w:val="ac"/>
        <w:contextualSpacing/>
        <w:jc w:val="center"/>
        <w:rPr>
          <w:rFonts w:eastAsia="Calibri"/>
          <w:sz w:val="28"/>
          <w:szCs w:val="28"/>
          <w:lang w:val="ru-RU"/>
        </w:rPr>
      </w:pPr>
    </w:p>
    <w:p w:rsidR="00D04554" w:rsidRPr="006D66F9" w:rsidRDefault="00D04554" w:rsidP="00D04554">
      <w:pPr>
        <w:pStyle w:val="ac"/>
        <w:ind w:firstLine="709"/>
        <w:contextualSpacing/>
        <w:jc w:val="both"/>
        <w:rPr>
          <w:rFonts w:eastAsia="Calibri"/>
          <w:sz w:val="28"/>
          <w:szCs w:val="28"/>
          <w:lang w:val="ru-RU"/>
        </w:rPr>
      </w:pPr>
      <w:r w:rsidRPr="006D66F9">
        <w:rPr>
          <w:rFonts w:eastAsia="Calibri"/>
          <w:sz w:val="28"/>
          <w:szCs w:val="28"/>
          <w:lang w:val="ru-RU"/>
        </w:rPr>
        <w:t xml:space="preserve">3. </w:t>
      </w:r>
      <w:r w:rsidRPr="006D66F9">
        <w:rPr>
          <w:bCs/>
          <w:sz w:val="28"/>
          <w:szCs w:val="28"/>
          <w:lang w:val="ru-RU"/>
        </w:rPr>
        <w:t xml:space="preserve">Реорганизуемое юридическое лицо </w:t>
      </w:r>
      <w:r w:rsidRPr="006D66F9">
        <w:rPr>
          <w:rFonts w:eastAsia="Calibri"/>
          <w:sz w:val="28"/>
          <w:szCs w:val="28"/>
          <w:lang w:val="ru-RU"/>
        </w:rPr>
        <w:t>в течение 3 (трех) рабочих дней со дня принятия решения о реорганизации письменно сообщает об этом в ОГД по месту нахождения.</w:t>
      </w:r>
    </w:p>
    <w:p w:rsidR="00D04554" w:rsidRPr="006D66F9" w:rsidRDefault="00D04554" w:rsidP="00D04554">
      <w:pPr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 w:rsidRPr="006D66F9">
        <w:rPr>
          <w:bCs/>
          <w:sz w:val="28"/>
          <w:szCs w:val="28"/>
        </w:rPr>
        <w:lastRenderedPageBreak/>
        <w:t>4. Реорганизуемое юридическое лицо в течение 3 (трех) рабочих дней со дня утверждения передаточного акта либо разделительного баланса одновременно представляет в ОГД по месту своего нахождения следующие документы:</w:t>
      </w:r>
    </w:p>
    <w:p w:rsidR="00D04554" w:rsidRPr="006D66F9" w:rsidRDefault="001A0C99" w:rsidP="001A0C99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04554" w:rsidRPr="006D66F9">
        <w:rPr>
          <w:bCs/>
          <w:sz w:val="28"/>
          <w:szCs w:val="28"/>
        </w:rPr>
        <w:t>) ликвидационную налоговую отчетность, за исключением случаев реорганизации путем выделения;</w:t>
      </w:r>
    </w:p>
    <w:p w:rsidR="00D04554" w:rsidRPr="006D66F9" w:rsidRDefault="006F4ADE" w:rsidP="00D04554">
      <w:pPr>
        <w:pStyle w:val="ab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D66F9">
        <w:rPr>
          <w:bCs/>
          <w:sz w:val="28"/>
          <w:szCs w:val="28"/>
        </w:rPr>
        <w:t>2</w:t>
      </w:r>
      <w:r w:rsidR="00D04554" w:rsidRPr="006D66F9">
        <w:rPr>
          <w:bCs/>
          <w:sz w:val="28"/>
          <w:szCs w:val="28"/>
        </w:rPr>
        <w:t xml:space="preserve">) налоговое заявление о: </w:t>
      </w:r>
    </w:p>
    <w:p w:rsidR="006F4ADE" w:rsidRPr="006D66F9" w:rsidRDefault="006F4ADE" w:rsidP="00D04554">
      <w:pPr>
        <w:pStyle w:val="ab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D66F9">
        <w:rPr>
          <w:bCs/>
          <w:sz w:val="28"/>
          <w:szCs w:val="28"/>
        </w:rPr>
        <w:t>прекращении деятельности по форме согласно приложению 6 к настоящему приказу (далее – налоговое заявление о прекращении);</w:t>
      </w:r>
    </w:p>
    <w:p w:rsidR="00D04554" w:rsidRPr="006D66F9" w:rsidRDefault="006F4ADE" w:rsidP="00D04554">
      <w:pPr>
        <w:pStyle w:val="ab"/>
        <w:spacing w:before="0" w:beforeAutospacing="0" w:after="0" w:afterAutospacing="0"/>
        <w:ind w:firstLine="709"/>
        <w:jc w:val="both"/>
        <w:rPr>
          <w:sz w:val="28"/>
        </w:rPr>
      </w:pPr>
      <w:r w:rsidRPr="006D66F9">
        <w:rPr>
          <w:bCs/>
          <w:sz w:val="28"/>
          <w:szCs w:val="28"/>
        </w:rPr>
        <w:t>проведении налоговой проверки по форме</w:t>
      </w:r>
      <w:r w:rsidR="00D04554" w:rsidRPr="006D66F9">
        <w:rPr>
          <w:sz w:val="28"/>
          <w:szCs w:val="28"/>
        </w:rPr>
        <w:t xml:space="preserve"> </w:t>
      </w:r>
      <w:r w:rsidR="00D04554" w:rsidRPr="006D66F9">
        <w:rPr>
          <w:sz w:val="28"/>
        </w:rPr>
        <w:t>согласно приложению 5 к настоящему приказу (далее – налоговое заявление на проверку)</w:t>
      </w:r>
      <w:r w:rsidR="00533E37" w:rsidRPr="006D66F9">
        <w:rPr>
          <w:sz w:val="28"/>
        </w:rPr>
        <w:t xml:space="preserve"> – при неприменении положения пункта 7 настоящих Правил.</w:t>
      </w:r>
    </w:p>
    <w:p w:rsidR="00533E37" w:rsidRPr="006D66F9" w:rsidRDefault="008D12B9" w:rsidP="00D04554">
      <w:pPr>
        <w:pStyle w:val="ab"/>
        <w:spacing w:before="0" w:beforeAutospacing="0" w:after="0" w:afterAutospacing="0"/>
        <w:ind w:firstLine="709"/>
        <w:jc w:val="both"/>
        <w:rPr>
          <w:sz w:val="28"/>
        </w:rPr>
      </w:pPr>
      <w:r w:rsidRPr="006D66F9">
        <w:rPr>
          <w:sz w:val="28"/>
        </w:rPr>
        <w:t xml:space="preserve">5. </w:t>
      </w:r>
      <w:r w:rsidR="00533E37" w:rsidRPr="006D66F9">
        <w:rPr>
          <w:sz w:val="28"/>
        </w:rPr>
        <w:t>К налоговому заявлению прилагаются:</w:t>
      </w:r>
    </w:p>
    <w:p w:rsidR="00533E37" w:rsidRPr="006D66F9" w:rsidRDefault="00533E37" w:rsidP="00533E37">
      <w:pPr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 w:rsidRPr="006D66F9">
        <w:rPr>
          <w:bCs/>
          <w:sz w:val="28"/>
          <w:szCs w:val="28"/>
        </w:rPr>
        <w:t>передаточный акт – при слиянии и присоединении;</w:t>
      </w:r>
    </w:p>
    <w:p w:rsidR="00533E37" w:rsidRPr="006D66F9" w:rsidRDefault="00533E37" w:rsidP="00533E37">
      <w:pPr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 w:rsidRPr="006D66F9">
        <w:rPr>
          <w:bCs/>
          <w:sz w:val="28"/>
          <w:szCs w:val="28"/>
        </w:rPr>
        <w:t>промежуточный разделительный баланс – при разделении и выделении;</w:t>
      </w:r>
    </w:p>
    <w:p w:rsidR="00533E37" w:rsidRPr="006D66F9" w:rsidRDefault="00533E37" w:rsidP="00D04554">
      <w:pPr>
        <w:pStyle w:val="ab"/>
        <w:spacing w:before="0" w:beforeAutospacing="0" w:after="0" w:afterAutospacing="0"/>
        <w:ind w:firstLine="709"/>
        <w:jc w:val="both"/>
        <w:rPr>
          <w:sz w:val="28"/>
        </w:rPr>
      </w:pPr>
      <w:r w:rsidRPr="006D66F9">
        <w:rPr>
          <w:sz w:val="28"/>
        </w:rPr>
        <w:t>налоговое заявление о снятии с учета контрольно-кассовой машины (при ее наличии).</w:t>
      </w:r>
    </w:p>
    <w:p w:rsidR="008D12B9" w:rsidRPr="006D66F9" w:rsidRDefault="008D12B9" w:rsidP="008D12B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</w:rPr>
      </w:pPr>
      <w:r w:rsidRPr="006D66F9">
        <w:rPr>
          <w:sz w:val="28"/>
        </w:rPr>
        <w:t xml:space="preserve">6. </w:t>
      </w:r>
      <w:r w:rsidRPr="006D66F9">
        <w:rPr>
          <w:color w:val="000000" w:themeColor="text1"/>
          <w:sz w:val="28"/>
        </w:rPr>
        <w:t xml:space="preserve">Отдельные категории реорганизуемых юридических лиц по выбору указывают в налоговом заявлении </w:t>
      </w:r>
      <w:r w:rsidRPr="006D66F9">
        <w:rPr>
          <w:bCs/>
          <w:color w:val="000000" w:themeColor="text1"/>
          <w:sz w:val="28"/>
          <w:szCs w:val="28"/>
        </w:rPr>
        <w:t>о прекращении</w:t>
      </w:r>
      <w:r w:rsidRPr="006D66F9">
        <w:rPr>
          <w:color w:val="000000" w:themeColor="text1"/>
          <w:sz w:val="28"/>
        </w:rPr>
        <w:t xml:space="preserve"> применение упрощенного порядка исполнения налогового обязательства с проведением камерального контроля.</w:t>
      </w:r>
    </w:p>
    <w:p w:rsidR="008D12B9" w:rsidRPr="006D66F9" w:rsidRDefault="008D12B9" w:rsidP="008D12B9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</w:rPr>
      </w:pPr>
      <w:r w:rsidRPr="006D66F9">
        <w:rPr>
          <w:color w:val="000000" w:themeColor="text1"/>
          <w:sz w:val="28"/>
        </w:rPr>
        <w:t>К отдельным категориям реорганизуемых юридических лиц относятся реорганизуемые юридические лица путем слияния и (или) присоединения, которые одновременно соответствуют следующим условиям:</w:t>
      </w:r>
    </w:p>
    <w:p w:rsidR="00787E0D" w:rsidRDefault="008D12B9" w:rsidP="008D12B9">
      <w:pPr>
        <w:tabs>
          <w:tab w:val="left" w:pos="142"/>
        </w:tabs>
        <w:ind w:firstLine="709"/>
        <w:jc w:val="both"/>
        <w:rPr>
          <w:color w:val="000000" w:themeColor="text1"/>
          <w:sz w:val="28"/>
        </w:rPr>
      </w:pPr>
      <w:r w:rsidRPr="006D66F9">
        <w:rPr>
          <w:color w:val="000000" w:themeColor="text1"/>
          <w:sz w:val="28"/>
        </w:rPr>
        <w:t>участник реорганизации</w:t>
      </w:r>
      <w:r w:rsidR="00787E0D">
        <w:rPr>
          <w:color w:val="000000" w:themeColor="text1"/>
          <w:sz w:val="28"/>
        </w:rPr>
        <w:t>:</w:t>
      </w:r>
    </w:p>
    <w:p w:rsidR="008D12B9" w:rsidRPr="006D66F9" w:rsidRDefault="00787E0D" w:rsidP="008D12B9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1)</w:t>
      </w:r>
      <w:r w:rsidR="008D12B9" w:rsidRPr="006D66F9">
        <w:rPr>
          <w:bCs/>
          <w:color w:val="000000" w:themeColor="text1"/>
          <w:sz w:val="28"/>
          <w:szCs w:val="28"/>
        </w:rPr>
        <w:t xml:space="preserve"> не состоял на регистрационном учете в качестве плательщика налога на добавленную стоимость </w:t>
      </w:r>
      <w:r w:rsidR="00AF785A">
        <w:rPr>
          <w:bCs/>
          <w:color w:val="000000" w:themeColor="text1"/>
          <w:sz w:val="28"/>
          <w:szCs w:val="28"/>
        </w:rPr>
        <w:t xml:space="preserve">(далее – НДС) </w:t>
      </w:r>
      <w:r w:rsidR="008D12B9" w:rsidRPr="006D66F9">
        <w:rPr>
          <w:bCs/>
          <w:color w:val="000000" w:themeColor="text1"/>
          <w:sz w:val="28"/>
          <w:szCs w:val="28"/>
        </w:rPr>
        <w:t>в течение срока исковой давности</w:t>
      </w:r>
      <w:r w:rsidR="009645CC" w:rsidRPr="006D66F9">
        <w:rPr>
          <w:bCs/>
          <w:color w:val="000000" w:themeColor="text1"/>
          <w:sz w:val="28"/>
          <w:szCs w:val="28"/>
        </w:rPr>
        <w:t>,</w:t>
      </w:r>
      <w:r w:rsidR="009645CC" w:rsidRPr="006D66F9">
        <w:rPr>
          <w:sz w:val="28"/>
          <w:szCs w:val="28"/>
        </w:rPr>
        <w:t xml:space="preserve"> установленного статьей 65 Налогового кодекса,</w:t>
      </w:r>
      <w:r w:rsidR="008D12B9" w:rsidRPr="006D66F9">
        <w:rPr>
          <w:bCs/>
          <w:color w:val="000000" w:themeColor="text1"/>
          <w:sz w:val="28"/>
          <w:szCs w:val="28"/>
        </w:rPr>
        <w:t xml:space="preserve"> до даты подачи налогового заявления о прекращении или состоял на регистрационном учете в качестве плательщика </w:t>
      </w:r>
      <w:r w:rsidR="00AF785A">
        <w:rPr>
          <w:bCs/>
          <w:color w:val="000000" w:themeColor="text1"/>
          <w:sz w:val="28"/>
          <w:szCs w:val="28"/>
        </w:rPr>
        <w:t>НДС</w:t>
      </w:r>
      <w:r w:rsidR="008D12B9" w:rsidRPr="006D66F9">
        <w:rPr>
          <w:bCs/>
          <w:color w:val="000000" w:themeColor="text1"/>
          <w:sz w:val="28"/>
          <w:szCs w:val="28"/>
        </w:rPr>
        <w:t>, но оборот по реализации не превышает 10 000 (десяти тысяч)-кратн</w:t>
      </w:r>
      <w:r w:rsidR="00EE4448">
        <w:rPr>
          <w:bCs/>
          <w:color w:val="000000" w:themeColor="text1"/>
          <w:sz w:val="28"/>
          <w:szCs w:val="28"/>
        </w:rPr>
        <w:t>ый</w:t>
      </w:r>
      <w:r w:rsidR="008D12B9" w:rsidRPr="006D66F9">
        <w:rPr>
          <w:bCs/>
          <w:color w:val="000000" w:themeColor="text1"/>
          <w:sz w:val="28"/>
          <w:szCs w:val="28"/>
        </w:rPr>
        <w:t xml:space="preserve"> месячн</w:t>
      </w:r>
      <w:r w:rsidR="00EE4448">
        <w:rPr>
          <w:bCs/>
          <w:color w:val="000000" w:themeColor="text1"/>
          <w:sz w:val="28"/>
          <w:szCs w:val="28"/>
        </w:rPr>
        <w:t>ый</w:t>
      </w:r>
      <w:r w:rsidR="008D12B9" w:rsidRPr="006D66F9">
        <w:rPr>
          <w:bCs/>
          <w:color w:val="000000" w:themeColor="text1"/>
          <w:sz w:val="28"/>
          <w:szCs w:val="28"/>
        </w:rPr>
        <w:t xml:space="preserve"> расчетн</w:t>
      </w:r>
      <w:r w:rsidR="00EE4448">
        <w:rPr>
          <w:bCs/>
          <w:color w:val="000000" w:themeColor="text1"/>
          <w:sz w:val="28"/>
          <w:szCs w:val="28"/>
        </w:rPr>
        <w:t>ый показатель</w:t>
      </w:r>
      <w:r w:rsidR="008D12B9" w:rsidRPr="006D66F9">
        <w:rPr>
          <w:bCs/>
          <w:color w:val="000000" w:themeColor="text1"/>
          <w:sz w:val="28"/>
          <w:szCs w:val="28"/>
        </w:rPr>
        <w:t xml:space="preserve"> в течение срока исковой давности</w:t>
      </w:r>
      <w:r w:rsidR="009645CC" w:rsidRPr="006D66F9">
        <w:rPr>
          <w:bCs/>
          <w:color w:val="000000" w:themeColor="text1"/>
          <w:sz w:val="28"/>
          <w:szCs w:val="28"/>
        </w:rPr>
        <w:t>,</w:t>
      </w:r>
      <w:r w:rsidR="009645CC" w:rsidRPr="006D66F9">
        <w:rPr>
          <w:sz w:val="28"/>
          <w:szCs w:val="28"/>
        </w:rPr>
        <w:t xml:space="preserve"> установленного статьей 65 Налогового кодекса,</w:t>
      </w:r>
      <w:r w:rsidR="008D12B9" w:rsidRPr="006D66F9">
        <w:rPr>
          <w:bCs/>
          <w:color w:val="000000" w:themeColor="text1"/>
          <w:sz w:val="28"/>
          <w:szCs w:val="28"/>
        </w:rPr>
        <w:t xml:space="preserve"> до даты подачи налогового заявления о прекращении;</w:t>
      </w:r>
    </w:p>
    <w:p w:rsidR="008D12B9" w:rsidRPr="006D66F9" w:rsidRDefault="00787E0D" w:rsidP="008D12B9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2) </w:t>
      </w:r>
      <w:r w:rsidR="008D12B9" w:rsidRPr="006D66F9">
        <w:rPr>
          <w:bCs/>
          <w:color w:val="000000" w:themeColor="text1"/>
          <w:sz w:val="28"/>
          <w:szCs w:val="28"/>
        </w:rPr>
        <w:t xml:space="preserve">не </w:t>
      </w:r>
      <w:r w:rsidR="0023469F" w:rsidRPr="006D66F9">
        <w:rPr>
          <w:bCs/>
          <w:color w:val="000000" w:themeColor="text1"/>
          <w:sz w:val="28"/>
          <w:szCs w:val="28"/>
        </w:rPr>
        <w:t>имее</w:t>
      </w:r>
      <w:r w:rsidR="008D12B9" w:rsidRPr="006D66F9">
        <w:rPr>
          <w:bCs/>
          <w:color w:val="000000" w:themeColor="text1"/>
          <w:sz w:val="28"/>
          <w:szCs w:val="28"/>
        </w:rPr>
        <w:t xml:space="preserve">т сумму превышения </w:t>
      </w:r>
      <w:r w:rsidR="00AF785A">
        <w:rPr>
          <w:bCs/>
          <w:color w:val="000000" w:themeColor="text1"/>
          <w:sz w:val="28"/>
          <w:szCs w:val="28"/>
        </w:rPr>
        <w:t>НДС</w:t>
      </w:r>
      <w:r w:rsidR="008D12B9" w:rsidRPr="006D66F9">
        <w:rPr>
          <w:bCs/>
          <w:color w:val="000000" w:themeColor="text1"/>
          <w:sz w:val="28"/>
          <w:szCs w:val="28"/>
        </w:rPr>
        <w:t>, относимого в зачет, над суммой начисленного налога (далее - превышение НДС)</w:t>
      </w:r>
      <w:r w:rsidR="00EE4448">
        <w:rPr>
          <w:bCs/>
          <w:color w:val="000000" w:themeColor="text1"/>
          <w:sz w:val="28"/>
          <w:szCs w:val="28"/>
        </w:rPr>
        <w:t>,</w:t>
      </w:r>
      <w:r w:rsidR="008D12B9" w:rsidRPr="006D66F9">
        <w:rPr>
          <w:bCs/>
          <w:color w:val="000000" w:themeColor="text1"/>
          <w:sz w:val="28"/>
          <w:szCs w:val="28"/>
        </w:rPr>
        <w:t xml:space="preserve"> </w:t>
      </w:r>
      <w:r w:rsidR="00EE4448">
        <w:rPr>
          <w:bCs/>
          <w:color w:val="000000" w:themeColor="text1"/>
          <w:sz w:val="28"/>
          <w:szCs w:val="28"/>
        </w:rPr>
        <w:t>превышающий 300 (трехсот)-кратный</w:t>
      </w:r>
      <w:r w:rsidR="008D12B9" w:rsidRPr="006D66F9">
        <w:rPr>
          <w:bCs/>
          <w:color w:val="000000" w:themeColor="text1"/>
          <w:sz w:val="28"/>
          <w:szCs w:val="28"/>
        </w:rPr>
        <w:t xml:space="preserve"> месячн</w:t>
      </w:r>
      <w:r w:rsidR="00EE4448">
        <w:rPr>
          <w:bCs/>
          <w:color w:val="000000" w:themeColor="text1"/>
          <w:sz w:val="28"/>
          <w:szCs w:val="28"/>
        </w:rPr>
        <w:t>ый</w:t>
      </w:r>
      <w:r w:rsidR="008D12B9" w:rsidRPr="006D66F9">
        <w:rPr>
          <w:bCs/>
          <w:color w:val="000000" w:themeColor="text1"/>
          <w:sz w:val="28"/>
          <w:szCs w:val="28"/>
        </w:rPr>
        <w:t xml:space="preserve"> расчетн</w:t>
      </w:r>
      <w:r w:rsidR="00EE4448">
        <w:rPr>
          <w:bCs/>
          <w:color w:val="000000" w:themeColor="text1"/>
          <w:sz w:val="28"/>
          <w:szCs w:val="28"/>
        </w:rPr>
        <w:t>ый показатель</w:t>
      </w:r>
      <w:r w:rsidR="008D12B9" w:rsidRPr="006D66F9">
        <w:rPr>
          <w:bCs/>
          <w:color w:val="000000" w:themeColor="text1"/>
          <w:sz w:val="28"/>
          <w:szCs w:val="28"/>
        </w:rPr>
        <w:t>, действующ</w:t>
      </w:r>
      <w:r w:rsidR="00EE4448">
        <w:rPr>
          <w:bCs/>
          <w:color w:val="000000" w:themeColor="text1"/>
          <w:sz w:val="28"/>
          <w:szCs w:val="28"/>
        </w:rPr>
        <w:t>ий</w:t>
      </w:r>
      <w:r w:rsidR="008D12B9" w:rsidRPr="006D66F9">
        <w:rPr>
          <w:bCs/>
          <w:color w:val="000000" w:themeColor="text1"/>
          <w:sz w:val="28"/>
          <w:szCs w:val="28"/>
        </w:rPr>
        <w:t xml:space="preserve"> на дату представления налогового заявления о прекращении;</w:t>
      </w:r>
    </w:p>
    <w:p w:rsidR="008D12B9" w:rsidRPr="006D66F9" w:rsidRDefault="008D12B9" w:rsidP="008D12B9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6D66F9">
        <w:rPr>
          <w:bCs/>
          <w:color w:val="000000" w:themeColor="text1"/>
          <w:sz w:val="28"/>
          <w:szCs w:val="28"/>
        </w:rPr>
        <w:t xml:space="preserve">3) не </w:t>
      </w:r>
      <w:r w:rsidR="0023469F" w:rsidRPr="006D66F9">
        <w:rPr>
          <w:bCs/>
          <w:color w:val="000000" w:themeColor="text1"/>
          <w:sz w:val="28"/>
          <w:szCs w:val="28"/>
        </w:rPr>
        <w:t>имее</w:t>
      </w:r>
      <w:r w:rsidRPr="006D66F9">
        <w:rPr>
          <w:bCs/>
          <w:color w:val="000000" w:themeColor="text1"/>
          <w:sz w:val="28"/>
          <w:szCs w:val="28"/>
        </w:rPr>
        <w:t>т налоговую задолженность, задолженность по социальным платежам, превышающ</w:t>
      </w:r>
      <w:r w:rsidR="0023469F" w:rsidRPr="006D66F9">
        <w:rPr>
          <w:bCs/>
          <w:color w:val="000000" w:themeColor="text1"/>
          <w:sz w:val="28"/>
          <w:szCs w:val="28"/>
        </w:rPr>
        <w:t>ую</w:t>
      </w:r>
      <w:r w:rsidRPr="006D66F9">
        <w:rPr>
          <w:bCs/>
          <w:color w:val="000000" w:themeColor="text1"/>
          <w:sz w:val="28"/>
          <w:szCs w:val="28"/>
        </w:rPr>
        <w:t xml:space="preserve"> 20 (двадцати)-кратн</w:t>
      </w:r>
      <w:r w:rsidR="00EE4448">
        <w:rPr>
          <w:bCs/>
          <w:color w:val="000000" w:themeColor="text1"/>
          <w:sz w:val="28"/>
          <w:szCs w:val="28"/>
        </w:rPr>
        <w:t>ый</w:t>
      </w:r>
      <w:r w:rsidRPr="006D66F9">
        <w:rPr>
          <w:bCs/>
          <w:color w:val="000000" w:themeColor="text1"/>
          <w:sz w:val="28"/>
          <w:szCs w:val="28"/>
        </w:rPr>
        <w:t xml:space="preserve"> месячн</w:t>
      </w:r>
      <w:r w:rsidR="00EE4448">
        <w:rPr>
          <w:bCs/>
          <w:color w:val="000000" w:themeColor="text1"/>
          <w:sz w:val="28"/>
          <w:szCs w:val="28"/>
        </w:rPr>
        <w:t>ый</w:t>
      </w:r>
      <w:r w:rsidRPr="006D66F9">
        <w:rPr>
          <w:bCs/>
          <w:color w:val="000000" w:themeColor="text1"/>
          <w:sz w:val="28"/>
          <w:szCs w:val="28"/>
        </w:rPr>
        <w:t xml:space="preserve"> расчетн</w:t>
      </w:r>
      <w:r w:rsidR="00EE4448">
        <w:rPr>
          <w:bCs/>
          <w:color w:val="000000" w:themeColor="text1"/>
          <w:sz w:val="28"/>
          <w:szCs w:val="28"/>
        </w:rPr>
        <w:t>ый</w:t>
      </w:r>
      <w:r w:rsidRPr="006D66F9">
        <w:rPr>
          <w:bCs/>
          <w:color w:val="000000" w:themeColor="text1"/>
          <w:sz w:val="28"/>
          <w:szCs w:val="28"/>
        </w:rPr>
        <w:t xml:space="preserve"> показател</w:t>
      </w:r>
      <w:r w:rsidR="00EE4448">
        <w:rPr>
          <w:bCs/>
          <w:color w:val="000000" w:themeColor="text1"/>
          <w:sz w:val="28"/>
          <w:szCs w:val="28"/>
        </w:rPr>
        <w:t>ь</w:t>
      </w:r>
      <w:r w:rsidRPr="006D66F9">
        <w:rPr>
          <w:bCs/>
          <w:color w:val="000000" w:themeColor="text1"/>
          <w:sz w:val="28"/>
          <w:szCs w:val="28"/>
        </w:rPr>
        <w:t>, действующ</w:t>
      </w:r>
      <w:r w:rsidR="00A248ED">
        <w:rPr>
          <w:bCs/>
          <w:color w:val="000000" w:themeColor="text1"/>
          <w:sz w:val="28"/>
          <w:szCs w:val="28"/>
        </w:rPr>
        <w:t>ий</w:t>
      </w:r>
      <w:r w:rsidRPr="006D66F9">
        <w:rPr>
          <w:bCs/>
          <w:color w:val="000000" w:themeColor="text1"/>
          <w:sz w:val="28"/>
          <w:szCs w:val="28"/>
        </w:rPr>
        <w:t xml:space="preserve"> на дату представления налогового заявления о прекращении;</w:t>
      </w:r>
    </w:p>
    <w:p w:rsidR="00787E0D" w:rsidRDefault="00787E0D" w:rsidP="008D12B9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участник</w:t>
      </w:r>
      <w:r w:rsidR="008D12B9" w:rsidRPr="006D66F9">
        <w:rPr>
          <w:color w:val="000000" w:themeColor="text1"/>
          <w:sz w:val="28"/>
        </w:rPr>
        <w:t xml:space="preserve"> реорганизации</w:t>
      </w:r>
      <w:r w:rsidR="008D12B9" w:rsidRPr="006D66F9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и (</w:t>
      </w:r>
      <w:r w:rsidR="008D12B9" w:rsidRPr="006D66F9">
        <w:rPr>
          <w:bCs/>
          <w:color w:val="000000" w:themeColor="text1"/>
          <w:sz w:val="28"/>
          <w:szCs w:val="28"/>
        </w:rPr>
        <w:t>или</w:t>
      </w:r>
      <w:r>
        <w:rPr>
          <w:bCs/>
          <w:color w:val="000000" w:themeColor="text1"/>
          <w:sz w:val="28"/>
          <w:szCs w:val="28"/>
        </w:rPr>
        <w:t>)</w:t>
      </w:r>
      <w:r w:rsidR="008D12B9" w:rsidRPr="006D66F9">
        <w:rPr>
          <w:bCs/>
          <w:color w:val="000000" w:themeColor="text1"/>
          <w:sz w:val="28"/>
          <w:szCs w:val="28"/>
        </w:rPr>
        <w:t xml:space="preserve"> правопреемни</w:t>
      </w:r>
      <w:r>
        <w:rPr>
          <w:bCs/>
          <w:color w:val="000000" w:themeColor="text1"/>
          <w:sz w:val="28"/>
          <w:szCs w:val="28"/>
        </w:rPr>
        <w:t>к:</w:t>
      </w:r>
    </w:p>
    <w:p w:rsidR="008D12B9" w:rsidRPr="006D66F9" w:rsidRDefault="00787E0D" w:rsidP="008D12B9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1)</w:t>
      </w:r>
      <w:r w:rsidR="008D12B9" w:rsidRPr="006D66F9">
        <w:rPr>
          <w:bCs/>
          <w:color w:val="000000" w:themeColor="text1"/>
          <w:sz w:val="28"/>
          <w:szCs w:val="28"/>
        </w:rPr>
        <w:t xml:space="preserve"> не приостановлена выписка электронных счетов-фактур на дату представления налогового заявления о прекращении;</w:t>
      </w:r>
    </w:p>
    <w:p w:rsidR="008D12B9" w:rsidRPr="006D66F9" w:rsidRDefault="00787E0D" w:rsidP="008D12B9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>2</w:t>
      </w:r>
      <w:r w:rsidR="008D12B9" w:rsidRPr="006D66F9">
        <w:rPr>
          <w:bCs/>
          <w:color w:val="000000" w:themeColor="text1"/>
          <w:sz w:val="28"/>
          <w:szCs w:val="28"/>
        </w:rPr>
        <w:t xml:space="preserve">) на дату представления налогового заявления о прекращении не проводится автоматизированный контроль </w:t>
      </w:r>
      <w:r w:rsidR="008D12B9" w:rsidRPr="006D66F9">
        <w:rPr>
          <w:color w:val="000000" w:themeColor="text1"/>
          <w:sz w:val="28"/>
          <w:szCs w:val="28"/>
        </w:rPr>
        <w:t>выписки электронных счетов-фактур</w:t>
      </w:r>
      <w:r w:rsidR="008D12B9" w:rsidRPr="006D66F9">
        <w:rPr>
          <w:bCs/>
          <w:color w:val="000000" w:themeColor="text1"/>
          <w:sz w:val="28"/>
          <w:szCs w:val="28"/>
        </w:rPr>
        <w:t>;</w:t>
      </w:r>
    </w:p>
    <w:p w:rsidR="008D12B9" w:rsidRPr="006D66F9" w:rsidRDefault="00787E0D" w:rsidP="008D12B9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3</w:t>
      </w:r>
      <w:r w:rsidR="008D12B9" w:rsidRPr="006D66F9">
        <w:rPr>
          <w:bCs/>
          <w:color w:val="000000" w:themeColor="text1"/>
          <w:sz w:val="28"/>
          <w:szCs w:val="28"/>
        </w:rPr>
        <w:t>) на дату представления налогового заявления о прекращении не наход</w:t>
      </w:r>
      <w:r w:rsidR="004D127B">
        <w:rPr>
          <w:bCs/>
          <w:color w:val="000000" w:themeColor="text1"/>
          <w:sz w:val="28"/>
          <w:szCs w:val="28"/>
        </w:rPr>
        <w:t>и</w:t>
      </w:r>
      <w:bookmarkStart w:id="0" w:name="_GoBack"/>
      <w:bookmarkEnd w:id="0"/>
      <w:r w:rsidR="008D12B9" w:rsidRPr="006D66F9">
        <w:rPr>
          <w:bCs/>
          <w:color w:val="000000" w:themeColor="text1"/>
          <w:sz w:val="28"/>
          <w:szCs w:val="28"/>
        </w:rPr>
        <w:t>тся в процессе применения реабилитационной процедуры.</w:t>
      </w:r>
    </w:p>
    <w:p w:rsidR="008D12B9" w:rsidRPr="006D66F9" w:rsidRDefault="00F06756" w:rsidP="008D12B9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bCs/>
          <w:color w:val="000000" w:themeColor="text1"/>
          <w:sz w:val="28"/>
          <w:szCs w:val="28"/>
        </w:rPr>
        <w:t>7</w:t>
      </w:r>
      <w:r w:rsidR="008D12B9" w:rsidRPr="006D66F9">
        <w:rPr>
          <w:bCs/>
          <w:color w:val="000000" w:themeColor="text1"/>
          <w:sz w:val="28"/>
          <w:szCs w:val="28"/>
        </w:rPr>
        <w:t xml:space="preserve">. </w:t>
      </w:r>
      <w:r w:rsidR="008D12B9" w:rsidRPr="006D66F9">
        <w:rPr>
          <w:color w:val="000000" w:themeColor="text1"/>
          <w:sz w:val="28"/>
          <w:szCs w:val="28"/>
        </w:rPr>
        <w:t>Р</w:t>
      </w:r>
      <w:r w:rsidR="008D12B9" w:rsidRPr="006D66F9">
        <w:rPr>
          <w:bCs/>
          <w:color w:val="000000" w:themeColor="text1"/>
          <w:sz w:val="28"/>
          <w:szCs w:val="28"/>
        </w:rPr>
        <w:t>еорганизуемое юридическое лицо повторно представляет налоговое заявление о прекращении</w:t>
      </w:r>
      <w:r w:rsidR="008D12B9" w:rsidRPr="006D66F9">
        <w:rPr>
          <w:color w:val="000000" w:themeColor="text1"/>
          <w:sz w:val="28"/>
        </w:rPr>
        <w:t xml:space="preserve"> </w:t>
      </w:r>
      <w:r w:rsidR="008D12B9" w:rsidRPr="006D66F9">
        <w:rPr>
          <w:color w:val="000000" w:themeColor="text1"/>
          <w:sz w:val="28"/>
          <w:szCs w:val="28"/>
        </w:rPr>
        <w:t>в случаях:</w:t>
      </w:r>
    </w:p>
    <w:p w:rsidR="008D12B9" w:rsidRPr="006D66F9" w:rsidRDefault="008D12B9" w:rsidP="008D12B9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bCs/>
          <w:color w:val="000000" w:themeColor="text1"/>
          <w:sz w:val="28"/>
          <w:szCs w:val="28"/>
        </w:rPr>
        <w:t xml:space="preserve">1) наличия </w:t>
      </w:r>
      <w:r w:rsidRPr="006D66F9">
        <w:rPr>
          <w:color w:val="000000" w:themeColor="text1"/>
          <w:sz w:val="28"/>
          <w:szCs w:val="28"/>
        </w:rPr>
        <w:t>оборотов по реализации и (или) приобретении</w:t>
      </w:r>
      <w:r w:rsidRPr="006D66F9" w:rsidDel="0082693E">
        <w:rPr>
          <w:color w:val="000000" w:themeColor="text1"/>
          <w:sz w:val="28"/>
          <w:szCs w:val="28"/>
        </w:rPr>
        <w:t xml:space="preserve"> </w:t>
      </w:r>
      <w:r w:rsidRPr="006D66F9">
        <w:rPr>
          <w:bCs/>
          <w:color w:val="000000" w:themeColor="text1"/>
          <w:sz w:val="28"/>
          <w:szCs w:val="28"/>
        </w:rPr>
        <w:t>после завершения камерального контроля и (или) налоговой проверки</w:t>
      </w:r>
      <w:r w:rsidRPr="006D66F9">
        <w:rPr>
          <w:color w:val="000000" w:themeColor="text1"/>
          <w:sz w:val="28"/>
          <w:szCs w:val="28"/>
        </w:rPr>
        <w:t>;</w:t>
      </w:r>
    </w:p>
    <w:p w:rsidR="008D12B9" w:rsidRPr="006D66F9" w:rsidRDefault="008D12B9" w:rsidP="008D12B9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 xml:space="preserve">2) непредставления в установленный срок скорректированного передаточного акта либо </w:t>
      </w:r>
      <w:r w:rsidRPr="006D66F9">
        <w:rPr>
          <w:bCs/>
          <w:color w:val="000000" w:themeColor="text1"/>
          <w:sz w:val="28"/>
          <w:szCs w:val="28"/>
        </w:rPr>
        <w:t>окончательного разделительного баланса</w:t>
      </w:r>
      <w:r w:rsidRPr="006D66F9">
        <w:rPr>
          <w:color w:val="000000" w:themeColor="text1"/>
          <w:sz w:val="28"/>
          <w:szCs w:val="28"/>
        </w:rPr>
        <w:t xml:space="preserve"> в ОГД по месту своего нахождения.</w:t>
      </w:r>
    </w:p>
    <w:p w:rsidR="008D12B9" w:rsidRPr="006D66F9" w:rsidRDefault="00F06756" w:rsidP="008D12B9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>8</w:t>
      </w:r>
      <w:r w:rsidR="008D12B9" w:rsidRPr="006D66F9">
        <w:rPr>
          <w:color w:val="000000" w:themeColor="text1"/>
          <w:sz w:val="28"/>
          <w:szCs w:val="28"/>
        </w:rPr>
        <w:t xml:space="preserve">. Отказ </w:t>
      </w:r>
      <w:r w:rsidR="00787E0D">
        <w:rPr>
          <w:color w:val="000000" w:themeColor="text1"/>
          <w:sz w:val="28"/>
          <w:szCs w:val="28"/>
        </w:rPr>
        <w:t>р</w:t>
      </w:r>
      <w:r w:rsidR="00787E0D" w:rsidRPr="00787E0D">
        <w:rPr>
          <w:color w:val="000000" w:themeColor="text1"/>
          <w:sz w:val="28"/>
          <w:szCs w:val="28"/>
        </w:rPr>
        <w:t>еорганизуемо</w:t>
      </w:r>
      <w:r w:rsidR="00787E0D">
        <w:rPr>
          <w:color w:val="000000" w:themeColor="text1"/>
          <w:sz w:val="28"/>
          <w:szCs w:val="28"/>
        </w:rPr>
        <w:t>му</w:t>
      </w:r>
      <w:r w:rsidR="00787E0D" w:rsidRPr="00787E0D">
        <w:rPr>
          <w:color w:val="000000" w:themeColor="text1"/>
          <w:sz w:val="28"/>
          <w:szCs w:val="28"/>
        </w:rPr>
        <w:t xml:space="preserve"> юридическо</w:t>
      </w:r>
      <w:r w:rsidR="00787E0D">
        <w:rPr>
          <w:color w:val="000000" w:themeColor="text1"/>
          <w:sz w:val="28"/>
          <w:szCs w:val="28"/>
        </w:rPr>
        <w:t>му</w:t>
      </w:r>
      <w:r w:rsidR="00787E0D" w:rsidRPr="00787E0D">
        <w:rPr>
          <w:color w:val="000000" w:themeColor="text1"/>
          <w:sz w:val="28"/>
          <w:szCs w:val="28"/>
        </w:rPr>
        <w:t xml:space="preserve"> лиц</w:t>
      </w:r>
      <w:r w:rsidR="00787E0D">
        <w:rPr>
          <w:color w:val="000000" w:themeColor="text1"/>
          <w:sz w:val="28"/>
          <w:szCs w:val="28"/>
        </w:rPr>
        <w:t>у</w:t>
      </w:r>
      <w:r w:rsidR="00787E0D" w:rsidRPr="00787E0D">
        <w:rPr>
          <w:color w:val="000000" w:themeColor="text1"/>
          <w:sz w:val="28"/>
          <w:szCs w:val="28"/>
        </w:rPr>
        <w:t xml:space="preserve"> </w:t>
      </w:r>
      <w:r w:rsidR="008D12B9" w:rsidRPr="006D66F9">
        <w:rPr>
          <w:color w:val="000000" w:themeColor="text1"/>
          <w:sz w:val="28"/>
          <w:szCs w:val="28"/>
        </w:rPr>
        <w:t>в приеме налогового заявления производ</w:t>
      </w:r>
      <w:r w:rsidR="006D66F9" w:rsidRPr="006D66F9">
        <w:rPr>
          <w:color w:val="000000" w:themeColor="text1"/>
          <w:sz w:val="28"/>
          <w:szCs w:val="28"/>
        </w:rPr>
        <w:t>и</w:t>
      </w:r>
      <w:r w:rsidR="008D12B9" w:rsidRPr="006D66F9">
        <w:rPr>
          <w:color w:val="000000" w:themeColor="text1"/>
          <w:sz w:val="28"/>
          <w:szCs w:val="28"/>
        </w:rPr>
        <w:t xml:space="preserve">тся в следующих случаях: </w:t>
      </w:r>
    </w:p>
    <w:p w:rsidR="008D12B9" w:rsidRPr="006D66F9" w:rsidRDefault="008D12B9" w:rsidP="008D12B9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 xml:space="preserve">1) непредставления одним из </w:t>
      </w:r>
      <w:r w:rsidRPr="006D66F9">
        <w:rPr>
          <w:color w:val="000000" w:themeColor="text1"/>
          <w:sz w:val="28"/>
        </w:rPr>
        <w:t>участников реорганизации</w:t>
      </w:r>
      <w:r w:rsidRPr="006D66F9">
        <w:rPr>
          <w:color w:val="000000" w:themeColor="text1"/>
          <w:sz w:val="28"/>
          <w:szCs w:val="28"/>
        </w:rPr>
        <w:t xml:space="preserve"> одного из документов, предусмотренных пунктами </w:t>
      </w:r>
      <w:r w:rsidR="00C835B0" w:rsidRPr="006D66F9">
        <w:rPr>
          <w:color w:val="000000" w:themeColor="text1"/>
          <w:sz w:val="28"/>
          <w:szCs w:val="28"/>
        </w:rPr>
        <w:t>4</w:t>
      </w:r>
      <w:r w:rsidRPr="006D66F9">
        <w:rPr>
          <w:color w:val="000000" w:themeColor="text1"/>
          <w:sz w:val="28"/>
          <w:szCs w:val="28"/>
        </w:rPr>
        <w:t xml:space="preserve"> и </w:t>
      </w:r>
      <w:r w:rsidR="00C835B0" w:rsidRPr="006D66F9">
        <w:rPr>
          <w:color w:val="000000" w:themeColor="text1"/>
          <w:sz w:val="28"/>
          <w:szCs w:val="28"/>
        </w:rPr>
        <w:t>5</w:t>
      </w:r>
      <w:r w:rsidRPr="006D66F9">
        <w:rPr>
          <w:color w:val="000000" w:themeColor="text1"/>
          <w:sz w:val="28"/>
          <w:szCs w:val="28"/>
        </w:rPr>
        <w:t xml:space="preserve"> настоящих Правил;</w:t>
      </w:r>
    </w:p>
    <w:p w:rsidR="008D12B9" w:rsidRPr="006D66F9" w:rsidRDefault="008D12B9" w:rsidP="008D12B9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6D66F9">
        <w:rPr>
          <w:bCs/>
          <w:color w:val="000000" w:themeColor="text1"/>
          <w:sz w:val="28"/>
          <w:szCs w:val="28"/>
        </w:rPr>
        <w:t>2) на дату представления налогового заявления проводится процедура банкротства</w:t>
      </w:r>
      <w:r w:rsidR="00787E0D" w:rsidRPr="00787E0D">
        <w:rPr>
          <w:bCs/>
          <w:color w:val="000000" w:themeColor="text1"/>
          <w:sz w:val="28"/>
          <w:szCs w:val="28"/>
        </w:rPr>
        <w:t xml:space="preserve"> </w:t>
      </w:r>
      <w:r w:rsidR="00787E0D" w:rsidRPr="006D66F9">
        <w:rPr>
          <w:color w:val="000000" w:themeColor="text1"/>
          <w:sz w:val="28"/>
        </w:rPr>
        <w:t>участник</w:t>
      </w:r>
      <w:r w:rsidR="00787E0D">
        <w:rPr>
          <w:color w:val="000000" w:themeColor="text1"/>
          <w:sz w:val="28"/>
        </w:rPr>
        <w:t>а</w:t>
      </w:r>
      <w:r w:rsidR="00787E0D" w:rsidRPr="006D66F9">
        <w:rPr>
          <w:color w:val="000000" w:themeColor="text1"/>
          <w:sz w:val="28"/>
        </w:rPr>
        <w:t xml:space="preserve"> реорганизации</w:t>
      </w:r>
      <w:r w:rsidR="00787E0D" w:rsidRPr="006D66F9">
        <w:rPr>
          <w:bCs/>
          <w:color w:val="000000" w:themeColor="text1"/>
          <w:sz w:val="28"/>
          <w:szCs w:val="28"/>
        </w:rPr>
        <w:t xml:space="preserve"> или правопреемник</w:t>
      </w:r>
      <w:r w:rsidR="00787E0D">
        <w:rPr>
          <w:bCs/>
          <w:color w:val="000000" w:themeColor="text1"/>
          <w:sz w:val="28"/>
          <w:szCs w:val="28"/>
        </w:rPr>
        <w:t>а</w:t>
      </w:r>
      <w:r w:rsidRPr="006D66F9">
        <w:rPr>
          <w:bCs/>
          <w:color w:val="000000" w:themeColor="text1"/>
          <w:sz w:val="28"/>
          <w:szCs w:val="28"/>
        </w:rPr>
        <w:t>;</w:t>
      </w:r>
    </w:p>
    <w:p w:rsidR="008D12B9" w:rsidRPr="006D66F9" w:rsidRDefault="008D12B9" w:rsidP="008D12B9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6D66F9">
        <w:rPr>
          <w:bCs/>
          <w:color w:val="000000" w:themeColor="text1"/>
          <w:sz w:val="28"/>
          <w:szCs w:val="28"/>
        </w:rPr>
        <w:t xml:space="preserve">3) на дату представления налогового заявления </w:t>
      </w:r>
      <w:r w:rsidR="00787E0D" w:rsidRPr="006D66F9">
        <w:rPr>
          <w:color w:val="000000" w:themeColor="text1"/>
          <w:sz w:val="28"/>
        </w:rPr>
        <w:t>участник реорганизации</w:t>
      </w:r>
      <w:r w:rsidR="00787E0D" w:rsidRPr="006D66F9">
        <w:rPr>
          <w:bCs/>
          <w:color w:val="000000" w:themeColor="text1"/>
          <w:sz w:val="28"/>
          <w:szCs w:val="28"/>
        </w:rPr>
        <w:t xml:space="preserve"> или правопреемник </w:t>
      </w:r>
      <w:r w:rsidRPr="006D66F9">
        <w:rPr>
          <w:bCs/>
          <w:color w:val="000000" w:themeColor="text1"/>
          <w:sz w:val="28"/>
          <w:szCs w:val="28"/>
        </w:rPr>
        <w:t>находятся в процессе прекращения деятельности в принудительном порядке;</w:t>
      </w:r>
    </w:p>
    <w:p w:rsidR="008D12B9" w:rsidRPr="006D66F9" w:rsidRDefault="008D12B9" w:rsidP="008D12B9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6D66F9">
        <w:rPr>
          <w:bCs/>
          <w:color w:val="000000" w:themeColor="text1"/>
          <w:sz w:val="28"/>
          <w:szCs w:val="28"/>
        </w:rPr>
        <w:t xml:space="preserve">4) на дату представления налогового заявления </w:t>
      </w:r>
      <w:r w:rsidR="00787E0D" w:rsidRPr="006D66F9">
        <w:rPr>
          <w:color w:val="000000" w:themeColor="text1"/>
          <w:sz w:val="28"/>
        </w:rPr>
        <w:t>участник реорганизации</w:t>
      </w:r>
      <w:r w:rsidR="00787E0D" w:rsidRPr="006D66F9">
        <w:rPr>
          <w:bCs/>
          <w:color w:val="000000" w:themeColor="text1"/>
          <w:sz w:val="28"/>
          <w:szCs w:val="28"/>
        </w:rPr>
        <w:t xml:space="preserve"> или правопреемник </w:t>
      </w:r>
      <w:r w:rsidRPr="006D66F9">
        <w:rPr>
          <w:bCs/>
          <w:color w:val="000000" w:themeColor="text1"/>
          <w:sz w:val="28"/>
          <w:szCs w:val="28"/>
        </w:rPr>
        <w:t>находятся на стадии ликвидации по иным основаниям.</w:t>
      </w:r>
    </w:p>
    <w:p w:rsidR="008D12B9" w:rsidRPr="006D66F9" w:rsidRDefault="00F06756" w:rsidP="008D12B9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>9</w:t>
      </w:r>
      <w:r w:rsidR="008D12B9" w:rsidRPr="006D66F9">
        <w:rPr>
          <w:color w:val="000000" w:themeColor="text1"/>
          <w:sz w:val="28"/>
          <w:szCs w:val="28"/>
        </w:rPr>
        <w:t xml:space="preserve">. Результат обработки о приеме или об отказе в приеме налогового заявления направляется налогоплательщику в течение 2 (двух) рабочих дней с даты его подачи. </w:t>
      </w:r>
    </w:p>
    <w:p w:rsidR="00D04554" w:rsidRPr="006D66F9" w:rsidRDefault="00D04554" w:rsidP="00D04554">
      <w:pPr>
        <w:pStyle w:val="ab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E72A50" w:rsidRPr="006D66F9" w:rsidRDefault="00E72A50" w:rsidP="00D04554">
      <w:pPr>
        <w:pStyle w:val="ab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D04554" w:rsidRPr="006D66F9" w:rsidRDefault="00D04554" w:rsidP="00D04554">
      <w:pPr>
        <w:pStyle w:val="ac"/>
        <w:contextualSpacing/>
        <w:jc w:val="center"/>
        <w:rPr>
          <w:rFonts w:eastAsia="Calibri"/>
          <w:b/>
          <w:sz w:val="28"/>
          <w:szCs w:val="28"/>
          <w:lang w:val="ru-RU"/>
        </w:rPr>
      </w:pPr>
      <w:r w:rsidRPr="006D66F9">
        <w:rPr>
          <w:b/>
          <w:sz w:val="28"/>
          <w:lang w:val="ru-RU"/>
        </w:rPr>
        <w:t xml:space="preserve">Параграф 1. Порядок </w:t>
      </w:r>
      <w:r w:rsidRPr="006D66F9">
        <w:rPr>
          <w:rFonts w:eastAsia="Calibri"/>
          <w:b/>
          <w:sz w:val="28"/>
          <w:szCs w:val="28"/>
          <w:lang w:val="ru-RU"/>
        </w:rPr>
        <w:t>исполнения налогового обязательства реорганизуемым юридическим лицом путем слияния и (или) присоединения с проведением налоговой проверки</w:t>
      </w:r>
    </w:p>
    <w:p w:rsidR="00D04554" w:rsidRPr="006D66F9" w:rsidRDefault="00D04554" w:rsidP="00D04554">
      <w:pPr>
        <w:pStyle w:val="ac"/>
        <w:contextualSpacing/>
        <w:jc w:val="center"/>
        <w:rPr>
          <w:bCs/>
          <w:color w:val="FF0000"/>
          <w:sz w:val="28"/>
          <w:szCs w:val="28"/>
          <w:lang w:val="ru-RU"/>
        </w:rPr>
      </w:pPr>
    </w:p>
    <w:p w:rsidR="005B3F68" w:rsidRPr="006D66F9" w:rsidRDefault="00D04554" w:rsidP="00D04554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</w:rPr>
      </w:pPr>
      <w:r w:rsidRPr="006D66F9">
        <w:rPr>
          <w:bCs/>
          <w:sz w:val="28"/>
          <w:szCs w:val="28"/>
        </w:rPr>
        <w:t>1</w:t>
      </w:r>
      <w:r w:rsidR="00F06756" w:rsidRPr="006D66F9">
        <w:rPr>
          <w:bCs/>
          <w:sz w:val="28"/>
          <w:szCs w:val="28"/>
        </w:rPr>
        <w:t>0</w:t>
      </w:r>
      <w:r w:rsidRPr="006D66F9">
        <w:rPr>
          <w:bCs/>
          <w:sz w:val="28"/>
          <w:szCs w:val="28"/>
        </w:rPr>
        <w:t xml:space="preserve">. Реорганизуемое юридическое лицо </w:t>
      </w:r>
      <w:r w:rsidRPr="006D66F9">
        <w:rPr>
          <w:rFonts w:eastAsia="Calibri"/>
          <w:sz w:val="28"/>
          <w:szCs w:val="28"/>
        </w:rPr>
        <w:t>путем слияния и (или) присоединения</w:t>
      </w:r>
      <w:r w:rsidR="005B3F68" w:rsidRPr="006D66F9">
        <w:rPr>
          <w:rFonts w:eastAsia="Calibri"/>
          <w:sz w:val="28"/>
          <w:szCs w:val="28"/>
        </w:rPr>
        <w:t xml:space="preserve"> при необходимости корректирует передаточный акт в соответствии со сведениями, отраженными в акте налоговой проверки.</w:t>
      </w:r>
    </w:p>
    <w:p w:rsidR="00D04554" w:rsidRPr="006D66F9" w:rsidRDefault="005B3F68" w:rsidP="00D04554">
      <w:pPr>
        <w:tabs>
          <w:tab w:val="left" w:pos="142"/>
        </w:tabs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6D66F9">
        <w:rPr>
          <w:rFonts w:eastAsia="Calibri"/>
          <w:sz w:val="28"/>
          <w:szCs w:val="28"/>
        </w:rPr>
        <w:t>1</w:t>
      </w:r>
      <w:r w:rsidR="00F06756" w:rsidRPr="006D66F9">
        <w:rPr>
          <w:rFonts w:eastAsia="Calibri"/>
          <w:sz w:val="28"/>
          <w:szCs w:val="28"/>
        </w:rPr>
        <w:t>1</w:t>
      </w:r>
      <w:r w:rsidRPr="006D66F9">
        <w:rPr>
          <w:rFonts w:eastAsia="Calibri"/>
          <w:sz w:val="28"/>
          <w:szCs w:val="28"/>
        </w:rPr>
        <w:t>. Реорганизуемое лицо</w:t>
      </w:r>
      <w:r w:rsidR="00D04554" w:rsidRPr="006D66F9">
        <w:rPr>
          <w:bCs/>
          <w:sz w:val="28"/>
          <w:szCs w:val="28"/>
        </w:rPr>
        <w:t xml:space="preserve"> </w:t>
      </w:r>
      <w:r w:rsidR="00136836" w:rsidRPr="006D66F9">
        <w:rPr>
          <w:rFonts w:eastAsia="Calibri"/>
          <w:sz w:val="28"/>
          <w:szCs w:val="28"/>
        </w:rPr>
        <w:t xml:space="preserve">путем слияния и (или) присоединения </w:t>
      </w:r>
      <w:r w:rsidR="00D04554" w:rsidRPr="006D66F9">
        <w:rPr>
          <w:bCs/>
          <w:sz w:val="28"/>
          <w:szCs w:val="28"/>
        </w:rPr>
        <w:t xml:space="preserve">в течение 3 (трех) рабочих дней </w:t>
      </w:r>
      <w:r w:rsidR="00136836" w:rsidRPr="006D66F9">
        <w:rPr>
          <w:bCs/>
          <w:sz w:val="28"/>
          <w:szCs w:val="28"/>
        </w:rPr>
        <w:t xml:space="preserve">после завершения налоговой проверки </w:t>
      </w:r>
      <w:r w:rsidR="00D04554" w:rsidRPr="006D66F9">
        <w:rPr>
          <w:bCs/>
          <w:sz w:val="28"/>
          <w:szCs w:val="28"/>
        </w:rPr>
        <w:t xml:space="preserve">представляет в ОГД по месту своего нахождения </w:t>
      </w:r>
      <w:r w:rsidR="00136836" w:rsidRPr="006D66F9">
        <w:rPr>
          <w:bCs/>
          <w:sz w:val="28"/>
          <w:szCs w:val="28"/>
        </w:rPr>
        <w:t xml:space="preserve">скорректированный передаточный акт </w:t>
      </w:r>
      <w:r w:rsidR="00D04554" w:rsidRPr="006D66F9">
        <w:rPr>
          <w:bCs/>
          <w:sz w:val="28"/>
          <w:szCs w:val="28"/>
        </w:rPr>
        <w:t>при</w:t>
      </w:r>
      <w:r w:rsidR="00D04554" w:rsidRPr="006D66F9">
        <w:rPr>
          <w:sz w:val="28"/>
          <w:szCs w:val="28"/>
        </w:rPr>
        <w:t xml:space="preserve"> одновременном соблюдении следующих условий</w:t>
      </w:r>
      <w:r w:rsidR="00D04554" w:rsidRPr="006D66F9">
        <w:rPr>
          <w:sz w:val="28"/>
          <w:szCs w:val="28"/>
          <w:shd w:val="clear" w:color="auto" w:fill="FFFFFF" w:themeFill="background1"/>
        </w:rPr>
        <w:t>:</w:t>
      </w:r>
    </w:p>
    <w:p w:rsidR="00D04554" w:rsidRPr="006D66F9" w:rsidRDefault="00D04554" w:rsidP="00D04554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6D66F9">
        <w:rPr>
          <w:sz w:val="28"/>
          <w:szCs w:val="28"/>
        </w:rPr>
        <w:t>1) отсутствие налоговой задолженности, задолженности по социальным платежам;</w:t>
      </w:r>
    </w:p>
    <w:p w:rsidR="00D04554" w:rsidRPr="006D66F9" w:rsidRDefault="00D04554" w:rsidP="0013683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6D66F9">
        <w:rPr>
          <w:sz w:val="28"/>
          <w:szCs w:val="28"/>
        </w:rPr>
        <w:t xml:space="preserve">2) отсутствие </w:t>
      </w:r>
      <w:r w:rsidRPr="006D66F9">
        <w:rPr>
          <w:bCs/>
          <w:sz w:val="28"/>
          <w:szCs w:val="28"/>
        </w:rPr>
        <w:t xml:space="preserve">не исполненных уведомлений </w:t>
      </w:r>
      <w:r w:rsidRPr="006D66F9">
        <w:rPr>
          <w:sz w:val="28"/>
          <w:szCs w:val="28"/>
        </w:rPr>
        <w:t>по</w:t>
      </w:r>
      <w:r w:rsidR="00136836" w:rsidRPr="006D66F9">
        <w:rPr>
          <w:sz w:val="28"/>
          <w:szCs w:val="28"/>
        </w:rPr>
        <w:t xml:space="preserve"> результатам налоговой проверки</w:t>
      </w:r>
      <w:r w:rsidRPr="006D66F9">
        <w:rPr>
          <w:bCs/>
          <w:sz w:val="28"/>
          <w:szCs w:val="28"/>
        </w:rPr>
        <w:t>.</w:t>
      </w:r>
    </w:p>
    <w:p w:rsidR="00D04554" w:rsidRPr="006D66F9" w:rsidRDefault="00D04554" w:rsidP="00D04554">
      <w:pPr>
        <w:ind w:firstLine="709"/>
        <w:jc w:val="both"/>
        <w:rPr>
          <w:sz w:val="28"/>
          <w:szCs w:val="28"/>
        </w:rPr>
      </w:pPr>
      <w:r w:rsidRPr="006D66F9">
        <w:rPr>
          <w:bCs/>
          <w:sz w:val="28"/>
          <w:szCs w:val="28"/>
        </w:rPr>
        <w:lastRenderedPageBreak/>
        <w:t>1</w:t>
      </w:r>
      <w:r w:rsidR="00F06756" w:rsidRPr="006D66F9">
        <w:rPr>
          <w:bCs/>
          <w:sz w:val="28"/>
          <w:szCs w:val="28"/>
        </w:rPr>
        <w:t>2</w:t>
      </w:r>
      <w:r w:rsidRPr="006D66F9">
        <w:rPr>
          <w:bCs/>
          <w:sz w:val="28"/>
          <w:szCs w:val="28"/>
        </w:rPr>
        <w:t xml:space="preserve">. </w:t>
      </w:r>
      <w:r w:rsidRPr="006D66F9">
        <w:rPr>
          <w:sz w:val="28"/>
          <w:szCs w:val="28"/>
        </w:rPr>
        <w:t>Передаточный акт, представленный в соответствии с пунктом 1</w:t>
      </w:r>
      <w:r w:rsidR="00AC5146" w:rsidRPr="006D66F9">
        <w:rPr>
          <w:sz w:val="28"/>
          <w:szCs w:val="28"/>
        </w:rPr>
        <w:t>1</w:t>
      </w:r>
      <w:r w:rsidRPr="006D66F9">
        <w:rPr>
          <w:sz w:val="28"/>
          <w:szCs w:val="28"/>
        </w:rPr>
        <w:t xml:space="preserve"> настоящих Правил реорганизуемым лицом, является основанием для направления ОГД в регистрирующий орган сведений об отсутствии (наличии) задолженности, предусматривающих отсутствие у реорганизуемого юридического лица задолженности, с извещением об этом такого юридического лица.</w:t>
      </w:r>
    </w:p>
    <w:p w:rsidR="00D04554" w:rsidRPr="006D66F9" w:rsidRDefault="00D04554" w:rsidP="00586B37">
      <w:pPr>
        <w:ind w:firstLine="708"/>
        <w:jc w:val="both"/>
        <w:rPr>
          <w:sz w:val="28"/>
          <w:szCs w:val="28"/>
        </w:rPr>
      </w:pPr>
      <w:r w:rsidRPr="006D66F9">
        <w:rPr>
          <w:sz w:val="28"/>
        </w:rPr>
        <w:t>1</w:t>
      </w:r>
      <w:r w:rsidR="00F06756" w:rsidRPr="006D66F9">
        <w:rPr>
          <w:sz w:val="28"/>
        </w:rPr>
        <w:t>3</w:t>
      </w:r>
      <w:r w:rsidRPr="006D66F9">
        <w:rPr>
          <w:sz w:val="28"/>
        </w:rPr>
        <w:t xml:space="preserve">. </w:t>
      </w:r>
      <w:r w:rsidRPr="006D66F9">
        <w:rPr>
          <w:sz w:val="28"/>
          <w:szCs w:val="28"/>
        </w:rPr>
        <w:t xml:space="preserve">ОГД </w:t>
      </w:r>
      <w:r w:rsidRPr="006D66F9">
        <w:rPr>
          <w:bCs/>
          <w:sz w:val="28"/>
          <w:szCs w:val="28"/>
        </w:rPr>
        <w:t xml:space="preserve">в течение 10 (десяти) рабочих дней со дня получения сведений </w:t>
      </w:r>
      <w:r w:rsidRPr="006D66F9">
        <w:rPr>
          <w:sz w:val="28"/>
        </w:rPr>
        <w:t>национального реестра бизнес-идентификационных номе</w:t>
      </w:r>
      <w:r w:rsidRPr="006D66F9">
        <w:rPr>
          <w:sz w:val="28"/>
          <w:szCs w:val="28"/>
        </w:rPr>
        <w:t>ров о реорганизации юридического лица передает сальдо по лицевым счетам такого лица в соответствующий ОГД.</w:t>
      </w:r>
    </w:p>
    <w:p w:rsidR="00D04554" w:rsidRPr="006D66F9" w:rsidRDefault="00D04554" w:rsidP="00D04554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6D66F9">
        <w:rPr>
          <w:sz w:val="28"/>
          <w:szCs w:val="28"/>
        </w:rPr>
        <w:t xml:space="preserve">При этом сальдо по </w:t>
      </w:r>
      <w:r w:rsidR="00AF785A">
        <w:rPr>
          <w:sz w:val="28"/>
          <w:szCs w:val="28"/>
        </w:rPr>
        <w:t>НДС</w:t>
      </w:r>
      <w:r w:rsidRPr="006D66F9">
        <w:rPr>
          <w:sz w:val="28"/>
          <w:szCs w:val="28"/>
        </w:rPr>
        <w:t xml:space="preserve">, сформированное за счет превышения </w:t>
      </w:r>
      <w:r w:rsidR="00AF785A">
        <w:rPr>
          <w:sz w:val="28"/>
          <w:szCs w:val="28"/>
        </w:rPr>
        <w:t>НДС</w:t>
      </w:r>
      <w:r w:rsidRPr="006D66F9">
        <w:rPr>
          <w:sz w:val="28"/>
          <w:szCs w:val="28"/>
        </w:rPr>
        <w:t xml:space="preserve">, подлежит передаче правопреемнику при условии подтверждения достоверности сумм превышения </w:t>
      </w:r>
      <w:r w:rsidR="00AF785A">
        <w:rPr>
          <w:sz w:val="28"/>
          <w:szCs w:val="28"/>
        </w:rPr>
        <w:t>НДС</w:t>
      </w:r>
      <w:r w:rsidRPr="006D66F9">
        <w:rPr>
          <w:sz w:val="28"/>
          <w:szCs w:val="28"/>
        </w:rPr>
        <w:t xml:space="preserve"> по результатам комплексной налоговой проверки.</w:t>
      </w:r>
    </w:p>
    <w:p w:rsidR="00D04554" w:rsidRPr="006D66F9" w:rsidRDefault="00D04554" w:rsidP="00D04554">
      <w:pPr>
        <w:tabs>
          <w:tab w:val="left" w:pos="142"/>
        </w:tabs>
        <w:ind w:firstLine="709"/>
        <w:jc w:val="both"/>
        <w:rPr>
          <w:color w:val="FF0000"/>
          <w:sz w:val="28"/>
          <w:szCs w:val="28"/>
        </w:rPr>
      </w:pPr>
    </w:p>
    <w:p w:rsidR="00D04554" w:rsidRPr="006D66F9" w:rsidRDefault="00D04554" w:rsidP="00D04554">
      <w:pPr>
        <w:rPr>
          <w:color w:val="FF0000"/>
          <w:sz w:val="28"/>
          <w:szCs w:val="28"/>
        </w:rPr>
      </w:pPr>
    </w:p>
    <w:p w:rsidR="00D04554" w:rsidRPr="006D66F9" w:rsidRDefault="00D04554" w:rsidP="00D04554">
      <w:pPr>
        <w:tabs>
          <w:tab w:val="left" w:pos="142"/>
        </w:tabs>
        <w:jc w:val="center"/>
        <w:rPr>
          <w:rFonts w:eastAsia="Calibri"/>
          <w:b/>
          <w:sz w:val="28"/>
          <w:szCs w:val="28"/>
        </w:rPr>
      </w:pPr>
      <w:r w:rsidRPr="006D66F9">
        <w:rPr>
          <w:b/>
          <w:sz w:val="28"/>
        </w:rPr>
        <w:t xml:space="preserve">Параграф 2. Порядок </w:t>
      </w:r>
      <w:r w:rsidRPr="006D66F9">
        <w:rPr>
          <w:rFonts w:eastAsia="Calibri"/>
          <w:b/>
          <w:sz w:val="28"/>
          <w:szCs w:val="28"/>
        </w:rPr>
        <w:t xml:space="preserve">исполнения налогового обязательства при реорганизации юридического лица путем </w:t>
      </w:r>
      <w:r w:rsidR="002B2F10" w:rsidRPr="006D66F9">
        <w:rPr>
          <w:rFonts w:eastAsia="Calibri"/>
          <w:b/>
          <w:sz w:val="28"/>
          <w:szCs w:val="28"/>
        </w:rPr>
        <w:t>разделения</w:t>
      </w:r>
      <w:r w:rsidRPr="006D66F9">
        <w:rPr>
          <w:rFonts w:eastAsia="Calibri"/>
          <w:b/>
          <w:sz w:val="28"/>
          <w:szCs w:val="28"/>
        </w:rPr>
        <w:t xml:space="preserve"> и (или) </w:t>
      </w:r>
      <w:r w:rsidR="002B2F10" w:rsidRPr="006D66F9">
        <w:rPr>
          <w:rFonts w:eastAsia="Calibri"/>
          <w:b/>
          <w:sz w:val="28"/>
          <w:szCs w:val="28"/>
        </w:rPr>
        <w:t>выделения</w:t>
      </w:r>
    </w:p>
    <w:p w:rsidR="00D04554" w:rsidRPr="006D66F9" w:rsidRDefault="00D04554" w:rsidP="00D04554">
      <w:pPr>
        <w:tabs>
          <w:tab w:val="left" w:pos="142"/>
        </w:tabs>
        <w:ind w:firstLine="709"/>
        <w:jc w:val="center"/>
        <w:rPr>
          <w:sz w:val="28"/>
          <w:szCs w:val="28"/>
        </w:rPr>
      </w:pP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>1</w:t>
      </w:r>
      <w:r w:rsidR="00F06756" w:rsidRPr="006D66F9">
        <w:rPr>
          <w:color w:val="000000" w:themeColor="text1"/>
          <w:sz w:val="28"/>
          <w:szCs w:val="28"/>
        </w:rPr>
        <w:t>4</w:t>
      </w:r>
      <w:r w:rsidRPr="006D66F9">
        <w:rPr>
          <w:color w:val="000000" w:themeColor="text1"/>
          <w:sz w:val="28"/>
          <w:szCs w:val="28"/>
        </w:rPr>
        <w:t xml:space="preserve">. </w:t>
      </w:r>
      <w:r w:rsidRPr="006D66F9">
        <w:rPr>
          <w:bCs/>
          <w:color w:val="000000" w:themeColor="text1"/>
          <w:sz w:val="28"/>
          <w:szCs w:val="28"/>
        </w:rPr>
        <w:t>Реорганизуемое юридическое лицо</w:t>
      </w:r>
      <w:r w:rsidR="002B061D" w:rsidRPr="006D66F9">
        <w:rPr>
          <w:bCs/>
          <w:color w:val="000000" w:themeColor="text1"/>
          <w:sz w:val="28"/>
          <w:szCs w:val="28"/>
        </w:rPr>
        <w:t>,</w:t>
      </w:r>
      <w:r w:rsidRPr="006D66F9">
        <w:rPr>
          <w:bCs/>
          <w:color w:val="000000" w:themeColor="text1"/>
          <w:sz w:val="28"/>
          <w:szCs w:val="28"/>
        </w:rPr>
        <w:t xml:space="preserve"> в течение 1 (одного) рабочего дня после завершения налоговой проверки</w:t>
      </w:r>
      <w:r w:rsidR="002B061D" w:rsidRPr="006D66F9">
        <w:rPr>
          <w:bCs/>
          <w:color w:val="000000" w:themeColor="text1"/>
          <w:sz w:val="28"/>
          <w:szCs w:val="28"/>
        </w:rPr>
        <w:t>,</w:t>
      </w:r>
      <w:r w:rsidRPr="006D66F9">
        <w:rPr>
          <w:bCs/>
          <w:color w:val="000000" w:themeColor="text1"/>
          <w:sz w:val="28"/>
          <w:szCs w:val="28"/>
        </w:rPr>
        <w:t xml:space="preserve"> представляет налоговое заявление на проведение зачета и (или) возврата налогов</w:t>
      </w:r>
      <w:r w:rsidRPr="006D66F9">
        <w:rPr>
          <w:color w:val="000000" w:themeColor="text1"/>
          <w:sz w:val="28"/>
        </w:rPr>
        <w:t xml:space="preserve">, платежей в бюджет, таможенных платежей, пеней, процентов, штрафов (далее – заявление о </w:t>
      </w:r>
      <w:r w:rsidRPr="006D66F9">
        <w:rPr>
          <w:bCs/>
          <w:color w:val="000000" w:themeColor="text1"/>
          <w:sz w:val="28"/>
          <w:szCs w:val="28"/>
        </w:rPr>
        <w:t>зачете</w:t>
      </w:r>
      <w:r w:rsidRPr="006D66F9">
        <w:rPr>
          <w:color w:val="000000" w:themeColor="text1"/>
          <w:sz w:val="28"/>
        </w:rPr>
        <w:t xml:space="preserve"> и возврате).</w:t>
      </w:r>
    </w:p>
    <w:p w:rsidR="00700F2E" w:rsidRPr="006D66F9" w:rsidRDefault="00700F2E" w:rsidP="00700F2E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</w:rPr>
      </w:pPr>
      <w:r w:rsidRPr="006D66F9">
        <w:rPr>
          <w:color w:val="000000" w:themeColor="text1"/>
          <w:sz w:val="28"/>
        </w:rPr>
        <w:t xml:space="preserve">При наличии задолженности реорганизуемого юридического лица и (или) его структурного подразделения, излишне (ошибочно) уплаченные реорганизуемым юридическим лицом суммы налогов, платежей в бюджет и пеней, штрафов, превышения НДС, а также излишне уплаченные и (или) излишне взысканные суммы таможенных пошлин, таможенных сборов, налогов и пеней подлежат </w:t>
      </w:r>
      <w:r w:rsidR="009279F7" w:rsidRPr="006D66F9">
        <w:rPr>
          <w:color w:val="000000" w:themeColor="text1"/>
          <w:sz w:val="28"/>
        </w:rPr>
        <w:t xml:space="preserve">зачету, </w:t>
      </w:r>
      <w:r w:rsidRPr="006D66F9">
        <w:rPr>
          <w:color w:val="000000" w:themeColor="text1"/>
          <w:sz w:val="28"/>
        </w:rPr>
        <w:t>в порядке и с учетом условий, установленных законодательством Республики Казахстан, в счет погашения такой задолженности без налогового заявления о зачете и возврате.</w:t>
      </w:r>
    </w:p>
    <w:p w:rsidR="00700F2E" w:rsidRPr="006D66F9" w:rsidRDefault="00700F2E" w:rsidP="00700F2E">
      <w:pPr>
        <w:pStyle w:val="ab"/>
        <w:spacing w:before="0" w:beforeAutospacing="0" w:after="0" w:afterAutospacing="0"/>
        <w:ind w:firstLine="709"/>
        <w:jc w:val="both"/>
        <w:rPr>
          <w:color w:val="000000" w:themeColor="text1"/>
          <w:sz w:val="28"/>
        </w:rPr>
      </w:pPr>
      <w:r w:rsidRPr="006D66F9">
        <w:rPr>
          <w:color w:val="000000" w:themeColor="text1"/>
          <w:sz w:val="28"/>
        </w:rPr>
        <w:t xml:space="preserve">Оставшаяся часть </w:t>
      </w:r>
      <w:r w:rsidR="00263B75" w:rsidRPr="006D66F9">
        <w:rPr>
          <w:color w:val="000000" w:themeColor="text1"/>
          <w:sz w:val="28"/>
        </w:rPr>
        <w:t xml:space="preserve">излишне (ошибочно) уплаченных сумм </w:t>
      </w:r>
      <w:r w:rsidRPr="006D66F9">
        <w:rPr>
          <w:color w:val="000000" w:themeColor="text1"/>
          <w:sz w:val="28"/>
        </w:rPr>
        <w:t xml:space="preserve">после проведения зачета </w:t>
      </w:r>
      <w:r w:rsidR="00263B75" w:rsidRPr="006D66F9">
        <w:rPr>
          <w:color w:val="000000" w:themeColor="text1"/>
          <w:sz w:val="28"/>
        </w:rPr>
        <w:t xml:space="preserve">подлежит </w:t>
      </w:r>
      <w:r w:rsidRPr="006D66F9">
        <w:rPr>
          <w:color w:val="000000" w:themeColor="text1"/>
          <w:sz w:val="28"/>
        </w:rPr>
        <w:t>возврату правопреемнику реорганизуемого юридического лица пропорционально доле в имуществе, полученном им при реорганизации.</w:t>
      </w:r>
    </w:p>
    <w:p w:rsidR="00700F2E" w:rsidRPr="006D66F9" w:rsidRDefault="00F06756" w:rsidP="00700F2E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6D66F9">
        <w:rPr>
          <w:color w:val="000000" w:themeColor="text1"/>
          <w:sz w:val="28"/>
          <w:szCs w:val="28"/>
        </w:rPr>
        <w:t>15</w:t>
      </w:r>
      <w:r w:rsidR="00700F2E" w:rsidRPr="006D66F9">
        <w:rPr>
          <w:color w:val="000000" w:themeColor="text1"/>
          <w:sz w:val="28"/>
          <w:szCs w:val="28"/>
        </w:rPr>
        <w:t xml:space="preserve">. </w:t>
      </w:r>
      <w:r w:rsidR="00700F2E" w:rsidRPr="006D66F9">
        <w:rPr>
          <w:bCs/>
          <w:color w:val="000000" w:themeColor="text1"/>
          <w:sz w:val="28"/>
          <w:szCs w:val="28"/>
        </w:rPr>
        <w:t xml:space="preserve">Реорганизуемое юридическое лицо после завершения налоговой проверки, в течение 3 (трех) рабочих дней представляет окончательный разделительный баланс в ОГД по месту своего нахождения при </w:t>
      </w:r>
      <w:r w:rsidR="00700F2E" w:rsidRPr="006D66F9">
        <w:rPr>
          <w:color w:val="000000" w:themeColor="text1"/>
          <w:sz w:val="28"/>
          <w:szCs w:val="28"/>
        </w:rPr>
        <w:t>одновременном соблюдении следующих условий:</w:t>
      </w:r>
    </w:p>
    <w:p w:rsidR="00700F2E" w:rsidRPr="006D66F9" w:rsidRDefault="00700F2E" w:rsidP="00700F2E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>1) отсутствие налоговой задолженности, задолженности по социальным платежам;</w:t>
      </w:r>
    </w:p>
    <w:p w:rsidR="00700F2E" w:rsidRPr="00AF785A" w:rsidRDefault="00700F2E" w:rsidP="00700F2E">
      <w:pPr>
        <w:ind w:firstLine="709"/>
        <w:contextualSpacing/>
        <w:jc w:val="both"/>
        <w:rPr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>2) отсутствие излишне (ошибочно) уплаченных сумм налогов, платежей в бюджет, пеней и штрафов, а также излишне уплаченных и (или) излишне взысканных сумм таможенных пошлин, таможенных сборов, налогов и пеней, подлежащих возврату в порядке и случаях, которые определены</w:t>
      </w:r>
      <w:r w:rsidR="00AF785A">
        <w:rPr>
          <w:color w:val="000000" w:themeColor="text1"/>
          <w:sz w:val="28"/>
          <w:szCs w:val="28"/>
        </w:rPr>
        <w:t xml:space="preserve"> </w:t>
      </w:r>
      <w:r w:rsidR="00AF785A" w:rsidRPr="00AF785A">
        <w:rPr>
          <w:sz w:val="28"/>
          <w:szCs w:val="28"/>
        </w:rPr>
        <w:t xml:space="preserve">Правилами </w:t>
      </w:r>
      <w:r w:rsidR="00AF785A" w:rsidRPr="00AF785A">
        <w:rPr>
          <w:sz w:val="28"/>
          <w:szCs w:val="28"/>
        </w:rPr>
        <w:lastRenderedPageBreak/>
        <w:t>ведения лицевого счета налогоплательщика (налогового агента), утверждаемого приказом Министра финансов Республики Казахстан</w:t>
      </w:r>
      <w:r w:rsidRPr="00AF785A">
        <w:rPr>
          <w:sz w:val="28"/>
          <w:szCs w:val="28"/>
        </w:rPr>
        <w:t>;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 xml:space="preserve">3) отсутствие </w:t>
      </w:r>
      <w:r w:rsidRPr="006D66F9">
        <w:rPr>
          <w:bCs/>
          <w:color w:val="000000" w:themeColor="text1"/>
          <w:sz w:val="28"/>
          <w:szCs w:val="28"/>
        </w:rPr>
        <w:t xml:space="preserve">неисполненных уведомлений </w:t>
      </w:r>
      <w:r w:rsidRPr="006D66F9">
        <w:rPr>
          <w:color w:val="000000" w:themeColor="text1"/>
          <w:sz w:val="28"/>
          <w:szCs w:val="28"/>
        </w:rPr>
        <w:t>по результатам налоговой проверки</w:t>
      </w:r>
      <w:r w:rsidRPr="006D66F9">
        <w:rPr>
          <w:bCs/>
          <w:color w:val="000000" w:themeColor="text1"/>
          <w:sz w:val="28"/>
          <w:szCs w:val="28"/>
        </w:rPr>
        <w:t>.</w:t>
      </w:r>
    </w:p>
    <w:p w:rsidR="00700F2E" w:rsidRPr="006D66F9" w:rsidRDefault="00700F2E" w:rsidP="00700F2E">
      <w:pPr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>1</w:t>
      </w:r>
      <w:r w:rsidR="00F06756" w:rsidRPr="006D66F9">
        <w:rPr>
          <w:color w:val="000000" w:themeColor="text1"/>
          <w:sz w:val="28"/>
          <w:szCs w:val="28"/>
        </w:rPr>
        <w:t>6</w:t>
      </w:r>
      <w:r w:rsidRPr="006D66F9">
        <w:rPr>
          <w:color w:val="000000" w:themeColor="text1"/>
          <w:sz w:val="28"/>
          <w:szCs w:val="28"/>
        </w:rPr>
        <w:t>. Разделительный баланс, представленный в соответствии с пунктом 1</w:t>
      </w:r>
      <w:r w:rsidR="00F06756" w:rsidRPr="006D66F9">
        <w:rPr>
          <w:color w:val="000000" w:themeColor="text1"/>
          <w:sz w:val="28"/>
          <w:szCs w:val="28"/>
        </w:rPr>
        <w:t>5</w:t>
      </w:r>
      <w:r w:rsidRPr="006D66F9">
        <w:rPr>
          <w:color w:val="000000" w:themeColor="text1"/>
          <w:sz w:val="28"/>
          <w:szCs w:val="28"/>
        </w:rPr>
        <w:t xml:space="preserve"> настоящих Правил реорганизуемым путем разделения и выделения юридическим лицом, является основанием для направления ОГД в регистрирующий орган сведений об отсутствии (наличии) задолженности, предусматривающих отсутствие у реорганизуемого юридического лица задолженности, с извещением об этом такого юридического лица.</w:t>
      </w: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</w:rPr>
      </w:pPr>
      <w:r w:rsidRPr="006D66F9">
        <w:rPr>
          <w:color w:val="000000" w:themeColor="text1"/>
          <w:sz w:val="28"/>
        </w:rPr>
        <w:t>1</w:t>
      </w:r>
      <w:r w:rsidR="002A4AA8" w:rsidRPr="006D66F9">
        <w:rPr>
          <w:color w:val="000000" w:themeColor="text1"/>
          <w:sz w:val="28"/>
        </w:rPr>
        <w:t>7</w:t>
      </w:r>
      <w:r w:rsidRPr="006D66F9">
        <w:rPr>
          <w:color w:val="000000" w:themeColor="text1"/>
          <w:sz w:val="28"/>
        </w:rPr>
        <w:t>. О</w:t>
      </w:r>
      <w:r w:rsidRPr="006D66F9">
        <w:rPr>
          <w:rFonts w:eastAsia="Calibri"/>
          <w:color w:val="000000" w:themeColor="text1"/>
          <w:sz w:val="28"/>
          <w:szCs w:val="28"/>
        </w:rPr>
        <w:t xml:space="preserve">кончательный разделительный баланс формируется на основании сведений, отраженных в акте </w:t>
      </w:r>
      <w:r w:rsidRPr="006D66F9">
        <w:rPr>
          <w:color w:val="000000" w:themeColor="text1"/>
          <w:sz w:val="28"/>
        </w:rPr>
        <w:t>налоговой проверки.</w:t>
      </w: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>1</w:t>
      </w:r>
      <w:r w:rsidR="002A4AA8" w:rsidRPr="006D66F9">
        <w:rPr>
          <w:color w:val="000000" w:themeColor="text1"/>
          <w:sz w:val="28"/>
          <w:szCs w:val="28"/>
        </w:rPr>
        <w:t>8</w:t>
      </w:r>
      <w:r w:rsidRPr="006D66F9">
        <w:rPr>
          <w:color w:val="000000" w:themeColor="text1"/>
          <w:sz w:val="28"/>
          <w:szCs w:val="28"/>
        </w:rPr>
        <w:t xml:space="preserve">. ОГД </w:t>
      </w:r>
      <w:r w:rsidRPr="006D66F9">
        <w:rPr>
          <w:bCs/>
          <w:color w:val="000000" w:themeColor="text1"/>
          <w:sz w:val="28"/>
          <w:szCs w:val="28"/>
        </w:rPr>
        <w:t xml:space="preserve">в течение 10 (десяти) рабочих дней со дня получения сведений </w:t>
      </w:r>
      <w:r w:rsidRPr="006D66F9">
        <w:rPr>
          <w:color w:val="000000" w:themeColor="text1"/>
          <w:sz w:val="28"/>
        </w:rPr>
        <w:t>национального реестра бизнес-идентификационных номе</w:t>
      </w:r>
      <w:r w:rsidRPr="006D66F9">
        <w:rPr>
          <w:color w:val="000000" w:themeColor="text1"/>
          <w:sz w:val="28"/>
          <w:szCs w:val="28"/>
        </w:rPr>
        <w:t>ров о реорганизации юридического лица передает сальдо по лицевым счетам такого юридического лица в соответствующий ОГД.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 xml:space="preserve">При этом сальдо по </w:t>
      </w:r>
      <w:r w:rsidR="00AF785A">
        <w:rPr>
          <w:color w:val="000000" w:themeColor="text1"/>
          <w:sz w:val="28"/>
          <w:szCs w:val="28"/>
        </w:rPr>
        <w:t>НДС</w:t>
      </w:r>
      <w:r w:rsidRPr="006D66F9">
        <w:rPr>
          <w:color w:val="000000" w:themeColor="text1"/>
          <w:sz w:val="28"/>
          <w:szCs w:val="28"/>
        </w:rPr>
        <w:t>, сформированное за счет превышения НДС, подлежит передаче правопреемнику при условии подтверждения достоверности сумм превышения НДС по результатам налоговой проверки.</w:t>
      </w: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  <w:szCs w:val="28"/>
        </w:rPr>
      </w:pPr>
    </w:p>
    <w:p w:rsidR="00700F2E" w:rsidRPr="006D66F9" w:rsidRDefault="00700F2E" w:rsidP="00700F2E">
      <w:pPr>
        <w:rPr>
          <w:color w:val="000000" w:themeColor="text1"/>
          <w:sz w:val="28"/>
          <w:szCs w:val="28"/>
        </w:rPr>
      </w:pPr>
    </w:p>
    <w:p w:rsidR="00700F2E" w:rsidRPr="006D66F9" w:rsidRDefault="00700F2E" w:rsidP="00700F2E">
      <w:pPr>
        <w:pStyle w:val="ac"/>
        <w:contextualSpacing/>
        <w:jc w:val="center"/>
        <w:rPr>
          <w:rFonts w:eastAsia="Calibri"/>
          <w:b/>
          <w:color w:val="000000" w:themeColor="text1"/>
          <w:sz w:val="28"/>
          <w:szCs w:val="28"/>
          <w:lang w:val="ru-RU"/>
        </w:rPr>
      </w:pPr>
      <w:r w:rsidRPr="006D66F9">
        <w:rPr>
          <w:b/>
          <w:color w:val="000000" w:themeColor="text1"/>
          <w:sz w:val="28"/>
          <w:lang w:val="ru-RU"/>
        </w:rPr>
        <w:t xml:space="preserve">Параграф 3. Порядок </w:t>
      </w:r>
      <w:r w:rsidRPr="006D66F9">
        <w:rPr>
          <w:rFonts w:eastAsia="Calibri"/>
          <w:b/>
          <w:color w:val="000000" w:themeColor="text1"/>
          <w:sz w:val="28"/>
          <w:szCs w:val="28"/>
          <w:lang w:val="ru-RU"/>
        </w:rPr>
        <w:t xml:space="preserve">исполнения налогового обязательства реорганизуемым юридическим лицом путем слияния и (или) присоединения с проведением камерального контроля </w:t>
      </w:r>
    </w:p>
    <w:p w:rsidR="00700F2E" w:rsidRPr="006D66F9" w:rsidRDefault="00700F2E" w:rsidP="00700F2E">
      <w:pPr>
        <w:pStyle w:val="ac"/>
        <w:contextualSpacing/>
        <w:jc w:val="center"/>
        <w:rPr>
          <w:bCs/>
          <w:color w:val="000000" w:themeColor="text1"/>
          <w:sz w:val="28"/>
          <w:szCs w:val="28"/>
          <w:lang w:val="ru-RU"/>
        </w:rPr>
      </w:pPr>
    </w:p>
    <w:p w:rsidR="00700F2E" w:rsidRPr="006D66F9" w:rsidRDefault="002A4AA8" w:rsidP="00700F2E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6D66F9">
        <w:rPr>
          <w:bCs/>
          <w:color w:val="000000" w:themeColor="text1"/>
          <w:sz w:val="28"/>
          <w:szCs w:val="28"/>
        </w:rPr>
        <w:t>19</w:t>
      </w:r>
      <w:r w:rsidR="00700F2E" w:rsidRPr="006D66F9">
        <w:rPr>
          <w:bCs/>
          <w:color w:val="000000" w:themeColor="text1"/>
          <w:sz w:val="28"/>
          <w:szCs w:val="28"/>
        </w:rPr>
        <w:t>. Реорганизуемое юридическое лицо после завершения камерального контроля, в течение 3 (трех) рабочих дней представляет скорректированный окончательный передаточный акт в ОГД по месту своего нахождения при</w:t>
      </w:r>
      <w:r w:rsidR="00700F2E" w:rsidRPr="006D66F9">
        <w:rPr>
          <w:color w:val="000000" w:themeColor="text1"/>
          <w:sz w:val="28"/>
          <w:szCs w:val="28"/>
        </w:rPr>
        <w:t xml:space="preserve"> одновременном соблюдении следующих условий</w:t>
      </w:r>
      <w:r w:rsidR="00700F2E" w:rsidRPr="006D66F9">
        <w:rPr>
          <w:color w:val="000000" w:themeColor="text1"/>
          <w:sz w:val="28"/>
          <w:szCs w:val="28"/>
          <w:shd w:val="clear" w:color="auto" w:fill="FFFFFF" w:themeFill="background1"/>
        </w:rPr>
        <w:t>: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>1) отсутствие налоговой задолженности, задолженности по социальным платежам;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 xml:space="preserve">2) отсутствие </w:t>
      </w:r>
      <w:r w:rsidRPr="006D66F9">
        <w:rPr>
          <w:bCs/>
          <w:color w:val="000000" w:themeColor="text1"/>
          <w:sz w:val="28"/>
          <w:szCs w:val="28"/>
        </w:rPr>
        <w:t xml:space="preserve">неисполненных уведомлений </w:t>
      </w:r>
      <w:r w:rsidRPr="006D66F9">
        <w:rPr>
          <w:color w:val="000000" w:themeColor="text1"/>
          <w:sz w:val="28"/>
          <w:szCs w:val="28"/>
        </w:rPr>
        <w:t>по результатам налоговой проверки;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6D66F9">
        <w:rPr>
          <w:bCs/>
          <w:color w:val="000000" w:themeColor="text1"/>
          <w:sz w:val="28"/>
          <w:szCs w:val="28"/>
        </w:rPr>
        <w:t>3) не приостановлена выписка электронных счетов-фактур;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6D66F9">
        <w:rPr>
          <w:bCs/>
          <w:color w:val="000000" w:themeColor="text1"/>
          <w:sz w:val="28"/>
          <w:szCs w:val="28"/>
        </w:rPr>
        <w:t xml:space="preserve">4) не проводится автоматизированный контроль </w:t>
      </w:r>
      <w:r w:rsidRPr="006D66F9">
        <w:rPr>
          <w:color w:val="000000" w:themeColor="text1"/>
          <w:sz w:val="28"/>
          <w:szCs w:val="28"/>
        </w:rPr>
        <w:t>выписки электронных счетов-фактур</w:t>
      </w:r>
      <w:r w:rsidRPr="006D66F9">
        <w:rPr>
          <w:bCs/>
          <w:color w:val="000000" w:themeColor="text1"/>
          <w:sz w:val="28"/>
          <w:szCs w:val="28"/>
        </w:rPr>
        <w:t>.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>2</w:t>
      </w:r>
      <w:r w:rsidR="002A4AA8" w:rsidRPr="006D66F9">
        <w:rPr>
          <w:color w:val="000000" w:themeColor="text1"/>
          <w:sz w:val="28"/>
          <w:szCs w:val="28"/>
        </w:rPr>
        <w:t>0</w:t>
      </w:r>
      <w:r w:rsidRPr="006D66F9">
        <w:rPr>
          <w:color w:val="000000" w:themeColor="text1"/>
          <w:sz w:val="28"/>
          <w:szCs w:val="28"/>
        </w:rPr>
        <w:t xml:space="preserve">. В случае, если </w:t>
      </w:r>
      <w:r w:rsidRPr="006D66F9">
        <w:rPr>
          <w:bCs/>
          <w:color w:val="000000" w:themeColor="text1"/>
          <w:sz w:val="28"/>
          <w:szCs w:val="28"/>
        </w:rPr>
        <w:t xml:space="preserve">реорганизуемое юридическое лицо </w:t>
      </w:r>
      <w:r w:rsidRPr="006D66F9">
        <w:rPr>
          <w:color w:val="000000" w:themeColor="text1"/>
          <w:sz w:val="28"/>
          <w:szCs w:val="28"/>
        </w:rPr>
        <w:t xml:space="preserve">не исполняет уведомление о расхождениях, выявленных по результатам камерального контроля (далее в целях настоящего пункта – </w:t>
      </w:r>
      <w:r w:rsidR="003A7BE2">
        <w:rPr>
          <w:color w:val="000000" w:themeColor="text1"/>
          <w:sz w:val="28"/>
          <w:szCs w:val="28"/>
        </w:rPr>
        <w:t>у</w:t>
      </w:r>
      <w:r w:rsidRPr="006D66F9">
        <w:rPr>
          <w:color w:val="000000" w:themeColor="text1"/>
          <w:sz w:val="28"/>
          <w:szCs w:val="28"/>
        </w:rPr>
        <w:t xml:space="preserve">ведомление) и (или) если ОГД не соглашается с пояснениями, представленными по уведомлению, направленному после завершения камерального контроля, такое </w:t>
      </w:r>
      <w:r w:rsidRPr="006D66F9">
        <w:rPr>
          <w:bCs/>
          <w:color w:val="000000" w:themeColor="text1"/>
          <w:sz w:val="28"/>
          <w:szCs w:val="28"/>
        </w:rPr>
        <w:t xml:space="preserve">юридическое лицо в течение </w:t>
      </w:r>
      <w:r w:rsidR="003A7BE2">
        <w:rPr>
          <w:bCs/>
          <w:color w:val="000000" w:themeColor="text1"/>
          <w:sz w:val="28"/>
          <w:szCs w:val="28"/>
        </w:rPr>
        <w:br/>
      </w:r>
      <w:r w:rsidRPr="006D66F9">
        <w:rPr>
          <w:bCs/>
          <w:color w:val="000000" w:themeColor="text1"/>
          <w:sz w:val="28"/>
          <w:szCs w:val="28"/>
        </w:rPr>
        <w:t>3 (трех) рабочих дней представляет скорректированный передаточный акт в ОГД по месту нахождения при</w:t>
      </w:r>
      <w:r w:rsidRPr="006D66F9">
        <w:rPr>
          <w:color w:val="000000" w:themeColor="text1"/>
          <w:sz w:val="28"/>
          <w:szCs w:val="28"/>
        </w:rPr>
        <w:t xml:space="preserve"> одновременном соблюдении следующих условий: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lastRenderedPageBreak/>
        <w:t>1) наличие акта налоговой проверки по неисполненным уведомлениям и (или) по уведомлениям, по которым ОГД не согласен с представленными пояснениями;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>2) отсутствие оборотов по реализации и приобретению после завершения камерального контроля.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bCs/>
          <w:color w:val="000000" w:themeColor="text1"/>
          <w:sz w:val="28"/>
          <w:szCs w:val="28"/>
        </w:rPr>
        <w:t>2</w:t>
      </w:r>
      <w:r w:rsidR="002A4AA8" w:rsidRPr="006D66F9">
        <w:rPr>
          <w:bCs/>
          <w:color w:val="000000" w:themeColor="text1"/>
          <w:sz w:val="28"/>
          <w:szCs w:val="28"/>
        </w:rPr>
        <w:t>1</w:t>
      </w:r>
      <w:r w:rsidRPr="006D66F9">
        <w:rPr>
          <w:bCs/>
          <w:color w:val="000000" w:themeColor="text1"/>
          <w:sz w:val="28"/>
          <w:szCs w:val="28"/>
        </w:rPr>
        <w:t xml:space="preserve">. </w:t>
      </w:r>
      <w:r w:rsidRPr="006D66F9">
        <w:rPr>
          <w:color w:val="000000" w:themeColor="text1"/>
          <w:sz w:val="28"/>
          <w:szCs w:val="28"/>
        </w:rPr>
        <w:t>Передаточный акт, представленный в соответствии с пунктами 20 и 21 настоящих Правил реорганизуемым лицом, является основанием для направления ОГД в регистрирующий орган сведений об отсутствии (наличии) задолженности, предусматривающих отсутствие у реорганизуемого юридического лица задолженности, с извещением об этом такого юридического лица.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6D66F9">
        <w:rPr>
          <w:color w:val="000000" w:themeColor="text1"/>
          <w:sz w:val="28"/>
          <w:szCs w:val="28"/>
        </w:rPr>
        <w:t>2</w:t>
      </w:r>
      <w:r w:rsidR="002A4AA8" w:rsidRPr="006D66F9">
        <w:rPr>
          <w:color w:val="000000" w:themeColor="text1"/>
          <w:sz w:val="28"/>
          <w:szCs w:val="28"/>
        </w:rPr>
        <w:t>2</w:t>
      </w:r>
      <w:r w:rsidRPr="006D66F9">
        <w:rPr>
          <w:color w:val="000000" w:themeColor="text1"/>
          <w:sz w:val="28"/>
          <w:szCs w:val="28"/>
        </w:rPr>
        <w:t xml:space="preserve">. ОГД </w:t>
      </w:r>
      <w:r w:rsidRPr="006D66F9">
        <w:rPr>
          <w:bCs/>
          <w:color w:val="000000" w:themeColor="text1"/>
          <w:sz w:val="28"/>
          <w:szCs w:val="28"/>
        </w:rPr>
        <w:t xml:space="preserve">в течение 10 (десяти) рабочих дней со дня получения сведений </w:t>
      </w:r>
      <w:r w:rsidRPr="006D66F9">
        <w:rPr>
          <w:color w:val="000000" w:themeColor="text1"/>
          <w:sz w:val="28"/>
        </w:rPr>
        <w:t>национального реестр</w:t>
      </w:r>
      <w:r w:rsidR="00FA78CC" w:rsidRPr="006D66F9">
        <w:rPr>
          <w:color w:val="000000" w:themeColor="text1"/>
          <w:sz w:val="28"/>
        </w:rPr>
        <w:t>а</w:t>
      </w:r>
      <w:r w:rsidRPr="006D66F9">
        <w:rPr>
          <w:color w:val="000000" w:themeColor="text1"/>
          <w:sz w:val="28"/>
        </w:rPr>
        <w:t xml:space="preserve"> бизнес-идентификационных номе</w:t>
      </w:r>
      <w:r w:rsidRPr="006D66F9">
        <w:rPr>
          <w:color w:val="000000" w:themeColor="text1"/>
          <w:sz w:val="28"/>
          <w:szCs w:val="28"/>
        </w:rPr>
        <w:t>ров о реорганизации юридического лица передает сальдо по лицевым счетам такого лица в соответствующий ОГД.</w:t>
      </w: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700F2E" w:rsidRPr="006D66F9" w:rsidRDefault="00700F2E" w:rsidP="00700F2E">
      <w:pPr>
        <w:tabs>
          <w:tab w:val="left" w:pos="142"/>
        </w:tabs>
        <w:ind w:firstLine="709"/>
        <w:jc w:val="both"/>
        <w:rPr>
          <w:b/>
          <w:color w:val="000000" w:themeColor="text1"/>
          <w:sz w:val="28"/>
        </w:rPr>
      </w:pPr>
    </w:p>
    <w:p w:rsidR="00700F2E" w:rsidRPr="006D66F9" w:rsidRDefault="00700F2E" w:rsidP="00700F2E">
      <w:pPr>
        <w:ind w:firstLine="708"/>
        <w:jc w:val="center"/>
        <w:rPr>
          <w:b/>
          <w:color w:val="000000" w:themeColor="text1"/>
          <w:sz w:val="28"/>
        </w:rPr>
      </w:pPr>
      <w:r w:rsidRPr="006D66F9">
        <w:rPr>
          <w:b/>
          <w:color w:val="000000" w:themeColor="text1"/>
          <w:sz w:val="28"/>
          <w:szCs w:val="28"/>
        </w:rPr>
        <w:t xml:space="preserve">Глава 3. </w:t>
      </w:r>
      <w:r w:rsidRPr="006D66F9">
        <w:rPr>
          <w:b/>
          <w:color w:val="000000" w:themeColor="text1"/>
          <w:sz w:val="28"/>
        </w:rPr>
        <w:t xml:space="preserve">Особенности проведения налоговой проверки и проведения камерального контроля </w:t>
      </w:r>
      <w:r w:rsidRPr="006D66F9">
        <w:rPr>
          <w:rFonts w:eastAsia="Calibri"/>
          <w:b/>
          <w:color w:val="000000" w:themeColor="text1"/>
          <w:sz w:val="28"/>
          <w:szCs w:val="28"/>
        </w:rPr>
        <w:t>при реорганизации юридического лица</w:t>
      </w:r>
    </w:p>
    <w:p w:rsidR="00700F2E" w:rsidRPr="006D66F9" w:rsidRDefault="00700F2E" w:rsidP="00700F2E">
      <w:pPr>
        <w:ind w:firstLine="708"/>
        <w:jc w:val="both"/>
        <w:rPr>
          <w:b/>
          <w:color w:val="000000" w:themeColor="text1"/>
          <w:sz w:val="28"/>
        </w:rPr>
      </w:pPr>
    </w:p>
    <w:p w:rsidR="00700F2E" w:rsidRPr="006D66F9" w:rsidRDefault="00700F2E" w:rsidP="00700F2E">
      <w:pPr>
        <w:ind w:firstLine="708"/>
        <w:jc w:val="center"/>
        <w:rPr>
          <w:b/>
          <w:color w:val="000000" w:themeColor="text1"/>
          <w:sz w:val="28"/>
        </w:rPr>
      </w:pPr>
      <w:r w:rsidRPr="006D66F9">
        <w:rPr>
          <w:b/>
          <w:color w:val="000000" w:themeColor="text1"/>
          <w:sz w:val="28"/>
        </w:rPr>
        <w:t>Параграф 1. Особенности проведения налоговой проверки</w:t>
      </w:r>
      <w:r w:rsidRPr="006D66F9">
        <w:rPr>
          <w:rFonts w:eastAsia="Calibri"/>
          <w:b/>
          <w:color w:val="000000" w:themeColor="text1"/>
          <w:sz w:val="28"/>
          <w:szCs w:val="28"/>
        </w:rPr>
        <w:t xml:space="preserve"> при реорганизации юридического лица путем слияния, присоединения, разделения и (или) выделения</w:t>
      </w:r>
    </w:p>
    <w:p w:rsidR="00700F2E" w:rsidRPr="006D66F9" w:rsidRDefault="00700F2E" w:rsidP="00700F2E">
      <w:pPr>
        <w:ind w:firstLine="708"/>
        <w:jc w:val="both"/>
        <w:rPr>
          <w:b/>
          <w:color w:val="000000" w:themeColor="text1"/>
          <w:sz w:val="28"/>
        </w:rPr>
      </w:pP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</w:rPr>
      </w:pPr>
      <w:r w:rsidRPr="006D66F9">
        <w:rPr>
          <w:color w:val="000000" w:themeColor="text1"/>
          <w:sz w:val="28"/>
        </w:rPr>
        <w:t>2</w:t>
      </w:r>
      <w:r w:rsidR="002A4AA8" w:rsidRPr="006D66F9">
        <w:rPr>
          <w:color w:val="000000" w:themeColor="text1"/>
          <w:sz w:val="28"/>
        </w:rPr>
        <w:t>3</w:t>
      </w:r>
      <w:r w:rsidRPr="006D66F9">
        <w:rPr>
          <w:color w:val="000000" w:themeColor="text1"/>
          <w:sz w:val="28"/>
        </w:rPr>
        <w:t>. ОГД</w:t>
      </w:r>
      <w:r w:rsidR="002820E5" w:rsidRPr="006D66F9">
        <w:rPr>
          <w:color w:val="000000" w:themeColor="text1"/>
          <w:sz w:val="28"/>
        </w:rPr>
        <w:t>,</w:t>
      </w:r>
      <w:r w:rsidRPr="006D66F9">
        <w:rPr>
          <w:color w:val="000000" w:themeColor="text1"/>
          <w:sz w:val="28"/>
        </w:rPr>
        <w:t xml:space="preserve"> не позднее 20 (двадцати) рабочих дней с момента получения налогового заявления на проверку</w:t>
      </w:r>
      <w:r w:rsidR="002820E5" w:rsidRPr="006D66F9">
        <w:rPr>
          <w:color w:val="000000" w:themeColor="text1"/>
          <w:sz w:val="28"/>
        </w:rPr>
        <w:t>,</w:t>
      </w:r>
      <w:r w:rsidRPr="006D66F9">
        <w:rPr>
          <w:color w:val="000000" w:themeColor="text1"/>
          <w:sz w:val="28"/>
        </w:rPr>
        <w:t xml:space="preserve"> приступает к проведению комплексной налоговой проверки в соответствии главой 2 «Правил исполнения налогоплательщиками (налоговыми агентами) налогового обязательства при ликвидации, в том числе отдельными категориями налогоплательщиков (налоговых агентов)», утвержденных настоящим приказом (далее – Правила по ликвидации).</w:t>
      </w: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</w:rPr>
      </w:pPr>
      <w:r w:rsidRPr="006D66F9">
        <w:rPr>
          <w:color w:val="000000" w:themeColor="text1"/>
          <w:sz w:val="28"/>
        </w:rPr>
        <w:t>Положение настоящего пункта применяется в отношении каждого участника реорганизации в течение срока исковой давности</w:t>
      </w:r>
      <w:r w:rsidR="002820E5" w:rsidRPr="006D66F9">
        <w:rPr>
          <w:color w:val="000000" w:themeColor="text1"/>
          <w:sz w:val="28"/>
        </w:rPr>
        <w:t>, установленного статьей 65 Налогового кодекса,</w:t>
      </w:r>
      <w:r w:rsidRPr="006D66F9">
        <w:rPr>
          <w:color w:val="000000" w:themeColor="text1"/>
          <w:sz w:val="28"/>
        </w:rPr>
        <w:t xml:space="preserve"> до даты подачи налогового заявления на проверку.</w:t>
      </w: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</w:rPr>
      </w:pPr>
      <w:r w:rsidRPr="006D66F9">
        <w:rPr>
          <w:color w:val="000000" w:themeColor="text1"/>
          <w:sz w:val="28"/>
        </w:rPr>
        <w:t>2</w:t>
      </w:r>
      <w:r w:rsidR="00A02B1D" w:rsidRPr="006D66F9">
        <w:rPr>
          <w:color w:val="000000" w:themeColor="text1"/>
          <w:sz w:val="28"/>
        </w:rPr>
        <w:t>4</w:t>
      </w:r>
      <w:r w:rsidRPr="006D66F9">
        <w:rPr>
          <w:color w:val="000000" w:themeColor="text1"/>
          <w:sz w:val="28"/>
        </w:rPr>
        <w:t>. В ходе проведения налоговой проверки ОГД охватывает следующие вопросы в отношении налогоплательщика:</w:t>
      </w: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</w:rPr>
      </w:pPr>
      <w:r w:rsidRPr="006D66F9">
        <w:rPr>
          <w:color w:val="000000" w:themeColor="text1"/>
          <w:sz w:val="28"/>
        </w:rPr>
        <w:t>1) соответствие данных, указанных в передаточном акте или разделительном балансе, фактическим обстоятельствам;</w:t>
      </w: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</w:rPr>
      </w:pPr>
      <w:r w:rsidRPr="006D66F9">
        <w:rPr>
          <w:color w:val="000000" w:themeColor="text1"/>
          <w:sz w:val="28"/>
        </w:rPr>
        <w:t>2) достоверность сумм превышения НДС в порядке, предусмотренном статьей 166 Налогового кодекса – при наличии таких сумм в передаточном акте или разделительном балансе.</w:t>
      </w: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</w:rPr>
      </w:pPr>
      <w:r w:rsidRPr="006D66F9">
        <w:rPr>
          <w:color w:val="000000" w:themeColor="text1"/>
          <w:sz w:val="28"/>
        </w:rPr>
        <w:t>2</w:t>
      </w:r>
      <w:r w:rsidR="00631A0C" w:rsidRPr="006D66F9">
        <w:rPr>
          <w:color w:val="000000" w:themeColor="text1"/>
          <w:sz w:val="28"/>
        </w:rPr>
        <w:t>5</w:t>
      </w:r>
      <w:r w:rsidRPr="006D66F9">
        <w:rPr>
          <w:color w:val="000000" w:themeColor="text1"/>
          <w:sz w:val="28"/>
        </w:rPr>
        <w:t>. В период осуществления налоговой проверки не допускается прекращение начатой проверки по</w:t>
      </w:r>
      <w:r w:rsidRPr="006D66F9">
        <w:rPr>
          <w:color w:val="000000" w:themeColor="text1"/>
        </w:rPr>
        <w:t xml:space="preserve"> </w:t>
      </w:r>
      <w:r w:rsidRPr="006D66F9">
        <w:rPr>
          <w:color w:val="000000" w:themeColor="text1"/>
          <w:sz w:val="28"/>
        </w:rPr>
        <w:t>налоговому заявлению налогоплательщика (налогового агента).</w:t>
      </w: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  <w:szCs w:val="28"/>
        </w:rPr>
      </w:pP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  <w:szCs w:val="28"/>
        </w:rPr>
      </w:pPr>
    </w:p>
    <w:p w:rsidR="00700F2E" w:rsidRPr="006D66F9" w:rsidRDefault="00700F2E" w:rsidP="00700F2E">
      <w:pPr>
        <w:ind w:firstLine="708"/>
        <w:jc w:val="both"/>
        <w:rPr>
          <w:b/>
          <w:color w:val="000000" w:themeColor="text1"/>
          <w:sz w:val="28"/>
        </w:rPr>
      </w:pPr>
      <w:r w:rsidRPr="006D66F9">
        <w:rPr>
          <w:b/>
          <w:color w:val="000000" w:themeColor="text1"/>
          <w:sz w:val="28"/>
        </w:rPr>
        <w:t>Параграф 2.</w:t>
      </w:r>
      <w:r w:rsidRPr="006D66F9">
        <w:rPr>
          <w:b/>
          <w:color w:val="000000" w:themeColor="text1"/>
          <w:sz w:val="28"/>
          <w:szCs w:val="28"/>
        </w:rPr>
        <w:t xml:space="preserve"> </w:t>
      </w:r>
      <w:r w:rsidRPr="006D66F9">
        <w:rPr>
          <w:b/>
          <w:color w:val="000000" w:themeColor="text1"/>
          <w:sz w:val="28"/>
        </w:rPr>
        <w:t xml:space="preserve">Особенности </w:t>
      </w:r>
      <w:r w:rsidRPr="006D66F9">
        <w:rPr>
          <w:rFonts w:eastAsia="Calibri"/>
          <w:b/>
          <w:color w:val="000000" w:themeColor="text1"/>
          <w:sz w:val="28"/>
          <w:szCs w:val="28"/>
        </w:rPr>
        <w:t>проведения камерального контроля при реорганизации юридического лица путем слияния и (или) присоединения</w:t>
      </w:r>
    </w:p>
    <w:p w:rsidR="00700F2E" w:rsidRPr="006D66F9" w:rsidRDefault="00700F2E" w:rsidP="00700F2E">
      <w:pPr>
        <w:pStyle w:val="ab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700F2E" w:rsidRPr="006D66F9" w:rsidRDefault="00700F2E" w:rsidP="00700F2E">
      <w:pPr>
        <w:pStyle w:val="ab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6D66F9">
        <w:rPr>
          <w:bCs/>
          <w:color w:val="000000" w:themeColor="text1"/>
          <w:sz w:val="28"/>
          <w:szCs w:val="28"/>
        </w:rPr>
        <w:t>2</w:t>
      </w:r>
      <w:r w:rsidR="00631A0C" w:rsidRPr="006D66F9">
        <w:rPr>
          <w:bCs/>
          <w:color w:val="000000" w:themeColor="text1"/>
          <w:sz w:val="28"/>
          <w:szCs w:val="28"/>
        </w:rPr>
        <w:t>6</w:t>
      </w:r>
      <w:r w:rsidRPr="006D66F9">
        <w:rPr>
          <w:bCs/>
          <w:color w:val="000000" w:themeColor="text1"/>
          <w:sz w:val="28"/>
          <w:szCs w:val="28"/>
        </w:rPr>
        <w:t>. ОГД</w:t>
      </w:r>
      <w:r w:rsidR="000A31F7" w:rsidRPr="006D66F9">
        <w:rPr>
          <w:bCs/>
          <w:color w:val="000000" w:themeColor="text1"/>
          <w:sz w:val="28"/>
          <w:szCs w:val="28"/>
        </w:rPr>
        <w:t xml:space="preserve"> </w:t>
      </w:r>
      <w:r w:rsidRPr="006D66F9">
        <w:rPr>
          <w:bCs/>
          <w:color w:val="000000" w:themeColor="text1"/>
          <w:sz w:val="28"/>
          <w:szCs w:val="28"/>
        </w:rPr>
        <w:t xml:space="preserve">после получения налогового заявления </w:t>
      </w:r>
      <w:r w:rsidRPr="006D66F9">
        <w:rPr>
          <w:color w:val="000000" w:themeColor="text1"/>
          <w:sz w:val="28"/>
          <w:szCs w:val="28"/>
        </w:rPr>
        <w:t xml:space="preserve">о прекращении в течение </w:t>
      </w:r>
      <w:r w:rsidR="003A7BE2">
        <w:rPr>
          <w:color w:val="000000" w:themeColor="text1"/>
          <w:sz w:val="28"/>
          <w:szCs w:val="28"/>
        </w:rPr>
        <w:br/>
      </w:r>
      <w:r w:rsidRPr="006D66F9">
        <w:rPr>
          <w:bCs/>
          <w:color w:val="000000" w:themeColor="text1"/>
          <w:sz w:val="28"/>
          <w:szCs w:val="28"/>
        </w:rPr>
        <w:t>3 (трех) рабочих дней приступает к проведению камерального контроля в соответствии с главой 3 настоящих Правил.</w:t>
      </w:r>
    </w:p>
    <w:p w:rsidR="00700F2E" w:rsidRPr="006D66F9" w:rsidRDefault="00700F2E" w:rsidP="00700F2E">
      <w:pPr>
        <w:ind w:firstLine="708"/>
        <w:jc w:val="both"/>
        <w:rPr>
          <w:bCs/>
          <w:color w:val="000000" w:themeColor="text1"/>
          <w:sz w:val="28"/>
          <w:szCs w:val="28"/>
        </w:rPr>
      </w:pPr>
      <w:r w:rsidRPr="006D66F9">
        <w:rPr>
          <w:bCs/>
          <w:color w:val="000000" w:themeColor="text1"/>
          <w:sz w:val="28"/>
          <w:szCs w:val="28"/>
        </w:rPr>
        <w:t xml:space="preserve">Положение настоящего пункта применяется в отношении каждого участника реорганизации </w:t>
      </w:r>
      <w:r w:rsidRPr="006D66F9">
        <w:rPr>
          <w:color w:val="000000" w:themeColor="text1"/>
          <w:sz w:val="28"/>
        </w:rPr>
        <w:t>в течение срока исковой давности</w:t>
      </w:r>
      <w:r w:rsidR="000A31F7" w:rsidRPr="006D66F9">
        <w:rPr>
          <w:color w:val="000000" w:themeColor="text1"/>
          <w:sz w:val="28"/>
        </w:rPr>
        <w:t>, установленного статьей 65 Налогового кодекса,</w:t>
      </w:r>
      <w:r w:rsidRPr="006D66F9">
        <w:rPr>
          <w:color w:val="000000" w:themeColor="text1"/>
          <w:sz w:val="28"/>
        </w:rPr>
        <w:t xml:space="preserve"> </w:t>
      </w:r>
      <w:r w:rsidRPr="006D66F9">
        <w:rPr>
          <w:bCs/>
          <w:color w:val="000000" w:themeColor="text1"/>
          <w:sz w:val="28"/>
          <w:szCs w:val="28"/>
        </w:rPr>
        <w:t>до даты подачи налогового заявления о прекращении.</w:t>
      </w:r>
    </w:p>
    <w:p w:rsidR="00700F2E" w:rsidRPr="006D66F9" w:rsidRDefault="00700F2E" w:rsidP="00700F2E">
      <w:pPr>
        <w:ind w:firstLine="708"/>
        <w:jc w:val="both"/>
        <w:rPr>
          <w:color w:val="000000" w:themeColor="text1"/>
          <w:sz w:val="28"/>
        </w:rPr>
      </w:pPr>
      <w:r w:rsidRPr="006D66F9">
        <w:rPr>
          <w:bCs/>
          <w:color w:val="000000" w:themeColor="text1"/>
          <w:sz w:val="28"/>
          <w:szCs w:val="28"/>
        </w:rPr>
        <w:t>2</w:t>
      </w:r>
      <w:r w:rsidR="00631A0C" w:rsidRPr="006D66F9">
        <w:rPr>
          <w:bCs/>
          <w:color w:val="000000" w:themeColor="text1"/>
          <w:sz w:val="28"/>
          <w:szCs w:val="28"/>
        </w:rPr>
        <w:t>7</w:t>
      </w:r>
      <w:r w:rsidRPr="006D66F9">
        <w:rPr>
          <w:bCs/>
          <w:color w:val="000000" w:themeColor="text1"/>
          <w:sz w:val="28"/>
          <w:szCs w:val="28"/>
        </w:rPr>
        <w:t xml:space="preserve">. При выявлении в ходе камерального контроля несоответствия условиям, предусмотренных </w:t>
      </w:r>
      <w:r w:rsidR="00301F63" w:rsidRPr="006D66F9">
        <w:rPr>
          <w:bCs/>
          <w:color w:val="000000" w:themeColor="text1"/>
          <w:sz w:val="28"/>
          <w:szCs w:val="28"/>
        </w:rPr>
        <w:t>пунктом 6</w:t>
      </w:r>
      <w:r w:rsidRPr="006D66F9">
        <w:rPr>
          <w:bCs/>
          <w:color w:val="000000" w:themeColor="text1"/>
          <w:sz w:val="28"/>
          <w:szCs w:val="28"/>
        </w:rPr>
        <w:t xml:space="preserve"> настоящих Правил,</w:t>
      </w:r>
      <w:r w:rsidRPr="006D66F9" w:rsidDel="0027504F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Pr="006D66F9">
        <w:rPr>
          <w:color w:val="000000" w:themeColor="text1"/>
          <w:sz w:val="28"/>
          <w:szCs w:val="28"/>
        </w:rPr>
        <w:t xml:space="preserve">ОГД в течение </w:t>
      </w:r>
      <w:r w:rsidRPr="006D66F9">
        <w:rPr>
          <w:bCs/>
          <w:color w:val="000000" w:themeColor="text1"/>
          <w:sz w:val="28"/>
          <w:szCs w:val="28"/>
        </w:rPr>
        <w:t xml:space="preserve">2 (трех) </w:t>
      </w:r>
      <w:r w:rsidRPr="006D66F9">
        <w:rPr>
          <w:color w:val="000000" w:themeColor="text1"/>
          <w:sz w:val="28"/>
          <w:szCs w:val="28"/>
        </w:rPr>
        <w:t xml:space="preserve">рабочих дней с даты получения сведений, предусмотренных пунктом 37 Правил по ликвидации, </w:t>
      </w:r>
      <w:r w:rsidRPr="006D66F9">
        <w:rPr>
          <w:bCs/>
          <w:color w:val="000000" w:themeColor="text1"/>
          <w:sz w:val="28"/>
          <w:szCs w:val="28"/>
        </w:rPr>
        <w:t xml:space="preserve">направляет материалы для назначения комплексной налоговой проверки в порядке, установленном </w:t>
      </w:r>
      <w:r w:rsidRPr="006D66F9">
        <w:rPr>
          <w:color w:val="000000" w:themeColor="text1"/>
          <w:sz w:val="28"/>
        </w:rPr>
        <w:t>главой 2 Правил по ликвидации.</w:t>
      </w:r>
    </w:p>
    <w:p w:rsidR="0099366C" w:rsidRPr="006D66F9" w:rsidRDefault="0099366C" w:rsidP="00B5779B">
      <w:pPr>
        <w:jc w:val="center"/>
        <w:rPr>
          <w:b/>
          <w:color w:val="FF0000"/>
          <w:sz w:val="28"/>
          <w:szCs w:val="28"/>
        </w:rPr>
      </w:pPr>
    </w:p>
    <w:sectPr w:rsidR="0099366C" w:rsidRPr="006D66F9" w:rsidSect="00D00E04">
      <w:headerReference w:type="default" r:id="rId7"/>
      <w:pgSz w:w="11906" w:h="16838"/>
      <w:pgMar w:top="1418" w:right="851" w:bottom="1418" w:left="1276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753" w:rsidRDefault="00695753" w:rsidP="00D04554">
      <w:r>
        <w:separator/>
      </w:r>
    </w:p>
  </w:endnote>
  <w:endnote w:type="continuationSeparator" w:id="0">
    <w:p w:rsidR="00695753" w:rsidRDefault="00695753" w:rsidP="00D0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753" w:rsidRDefault="00695753" w:rsidP="00D04554">
      <w:r>
        <w:separator/>
      </w:r>
    </w:p>
  </w:footnote>
  <w:footnote w:type="continuationSeparator" w:id="0">
    <w:p w:rsidR="00695753" w:rsidRDefault="00695753" w:rsidP="00D04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4707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4554" w:rsidRPr="00D00E04" w:rsidRDefault="00D04554">
        <w:pPr>
          <w:pStyle w:val="ad"/>
          <w:jc w:val="center"/>
          <w:rPr>
            <w:sz w:val="28"/>
            <w:szCs w:val="28"/>
          </w:rPr>
        </w:pPr>
        <w:r w:rsidRPr="00D00E04">
          <w:rPr>
            <w:sz w:val="28"/>
            <w:szCs w:val="28"/>
          </w:rPr>
          <w:fldChar w:fldCharType="begin"/>
        </w:r>
        <w:r w:rsidRPr="00D00E04">
          <w:rPr>
            <w:sz w:val="28"/>
            <w:szCs w:val="28"/>
          </w:rPr>
          <w:instrText>PAGE   \* MERGEFORMAT</w:instrText>
        </w:r>
        <w:r w:rsidRPr="00D00E04">
          <w:rPr>
            <w:sz w:val="28"/>
            <w:szCs w:val="28"/>
          </w:rPr>
          <w:fldChar w:fldCharType="separate"/>
        </w:r>
        <w:r w:rsidR="003A2689">
          <w:rPr>
            <w:noProof/>
            <w:sz w:val="28"/>
            <w:szCs w:val="28"/>
          </w:rPr>
          <w:t>27</w:t>
        </w:r>
        <w:r w:rsidRPr="00D00E04">
          <w:rPr>
            <w:sz w:val="28"/>
            <w:szCs w:val="28"/>
          </w:rPr>
          <w:fldChar w:fldCharType="end"/>
        </w:r>
      </w:p>
    </w:sdtContent>
  </w:sdt>
  <w:p w:rsidR="00D04554" w:rsidRDefault="00D04554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118C7"/>
    <w:rsid w:val="00023195"/>
    <w:rsid w:val="000A31F7"/>
    <w:rsid w:val="000C149E"/>
    <w:rsid w:val="000D68F9"/>
    <w:rsid w:val="000E4EB0"/>
    <w:rsid w:val="000F609D"/>
    <w:rsid w:val="00100025"/>
    <w:rsid w:val="00100CDF"/>
    <w:rsid w:val="00136836"/>
    <w:rsid w:val="001416AD"/>
    <w:rsid w:val="00173E08"/>
    <w:rsid w:val="00196968"/>
    <w:rsid w:val="001A0C99"/>
    <w:rsid w:val="001B0C78"/>
    <w:rsid w:val="001D3CCE"/>
    <w:rsid w:val="001E3BC2"/>
    <w:rsid w:val="0023469F"/>
    <w:rsid w:val="00263B75"/>
    <w:rsid w:val="002820E5"/>
    <w:rsid w:val="002A4AA8"/>
    <w:rsid w:val="002B061D"/>
    <w:rsid w:val="002B0FB8"/>
    <w:rsid w:val="002B2F10"/>
    <w:rsid w:val="002E524A"/>
    <w:rsid w:val="00301F63"/>
    <w:rsid w:val="003443C4"/>
    <w:rsid w:val="00380A66"/>
    <w:rsid w:val="003A2689"/>
    <w:rsid w:val="003A7BE2"/>
    <w:rsid w:val="003E117D"/>
    <w:rsid w:val="003E6FBB"/>
    <w:rsid w:val="004158F8"/>
    <w:rsid w:val="004D127B"/>
    <w:rsid w:val="00533E37"/>
    <w:rsid w:val="00563C53"/>
    <w:rsid w:val="00586B37"/>
    <w:rsid w:val="005B3F68"/>
    <w:rsid w:val="00631A0C"/>
    <w:rsid w:val="006616C0"/>
    <w:rsid w:val="00664407"/>
    <w:rsid w:val="00695753"/>
    <w:rsid w:val="00696B4C"/>
    <w:rsid w:val="006D044A"/>
    <w:rsid w:val="006D66F9"/>
    <w:rsid w:val="006F4ADE"/>
    <w:rsid w:val="00700F2E"/>
    <w:rsid w:val="00726C3F"/>
    <w:rsid w:val="007614D4"/>
    <w:rsid w:val="00787E0D"/>
    <w:rsid w:val="007F499B"/>
    <w:rsid w:val="008D12B9"/>
    <w:rsid w:val="009279F7"/>
    <w:rsid w:val="0093359C"/>
    <w:rsid w:val="009443E1"/>
    <w:rsid w:val="009645CC"/>
    <w:rsid w:val="0098487E"/>
    <w:rsid w:val="0099366C"/>
    <w:rsid w:val="00A02B1D"/>
    <w:rsid w:val="00A248ED"/>
    <w:rsid w:val="00A51CFC"/>
    <w:rsid w:val="00A755EC"/>
    <w:rsid w:val="00A85838"/>
    <w:rsid w:val="00AC5146"/>
    <w:rsid w:val="00AF785A"/>
    <w:rsid w:val="00B5779B"/>
    <w:rsid w:val="00C267F3"/>
    <w:rsid w:val="00C835B0"/>
    <w:rsid w:val="00D00E04"/>
    <w:rsid w:val="00D03C0F"/>
    <w:rsid w:val="00D04554"/>
    <w:rsid w:val="00D31BC1"/>
    <w:rsid w:val="00DC7711"/>
    <w:rsid w:val="00E0039B"/>
    <w:rsid w:val="00E06C35"/>
    <w:rsid w:val="00E11F20"/>
    <w:rsid w:val="00E65E8F"/>
    <w:rsid w:val="00E72A50"/>
    <w:rsid w:val="00EE4448"/>
    <w:rsid w:val="00F06756"/>
    <w:rsid w:val="00F364CA"/>
    <w:rsid w:val="00FA78CC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9751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basedOn w:val="a"/>
    <w:uiPriority w:val="99"/>
    <w:unhideWhenUsed/>
    <w:rsid w:val="00D04554"/>
    <w:pPr>
      <w:spacing w:before="100" w:beforeAutospacing="1" w:after="100" w:afterAutospacing="1"/>
    </w:pPr>
  </w:style>
  <w:style w:type="paragraph" w:styleId="ac">
    <w:name w:val="No Spacing"/>
    <w:qFormat/>
    <w:rsid w:val="00D0455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d">
    <w:name w:val="header"/>
    <w:basedOn w:val="a"/>
    <w:link w:val="ae"/>
    <w:uiPriority w:val="99"/>
    <w:unhideWhenUsed/>
    <w:rsid w:val="00D045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4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0455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45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787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BB643-17EC-4AB8-9772-4BDFD6B5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Ляззат Мукатова</cp:lastModifiedBy>
  <cp:revision>2</cp:revision>
  <cp:lastPrinted>2025-10-07T15:32:00Z</cp:lastPrinted>
  <dcterms:created xsi:type="dcterms:W3CDTF">2025-10-08T06:25:00Z</dcterms:created>
  <dcterms:modified xsi:type="dcterms:W3CDTF">2025-10-08T06:25:00Z</dcterms:modified>
</cp:coreProperties>
</file>